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F8FA" w14:textId="77777777" w:rsidR="00390F7A" w:rsidRDefault="003B434B">
      <w:pPr>
        <w:pStyle w:val="Default"/>
        <w:spacing w:line="360" w:lineRule="auto"/>
        <w:jc w:val="center"/>
        <w:rPr>
          <w:rFonts w:ascii="Times New Roman" w:eastAsia="宋体" w:cs="Times New Roman"/>
          <w:b/>
          <w:bCs/>
          <w:color w:val="auto"/>
          <w:sz w:val="32"/>
          <w:szCs w:val="32"/>
        </w:rPr>
      </w:pPr>
      <w:r>
        <w:rPr>
          <w:rFonts w:ascii="Times New Roman" w:eastAsia="宋体" w:cs="Times New Roman" w:hint="eastAsia"/>
          <w:b/>
          <w:bCs/>
          <w:color w:val="auto"/>
          <w:sz w:val="32"/>
          <w:szCs w:val="32"/>
        </w:rPr>
        <w:t>苏州市世嘉科技股份有限公司</w:t>
      </w:r>
    </w:p>
    <w:p w14:paraId="0AB4F0E8" w14:textId="77777777" w:rsidR="00390F7A" w:rsidRDefault="003B434B">
      <w:pPr>
        <w:pStyle w:val="Default"/>
        <w:spacing w:line="360" w:lineRule="auto"/>
        <w:jc w:val="center"/>
        <w:rPr>
          <w:rFonts w:ascii="Times New Roman" w:eastAsia="宋体" w:cs="Times New Roman"/>
          <w:b/>
          <w:bCs/>
          <w:color w:val="auto"/>
          <w:sz w:val="32"/>
          <w:szCs w:val="32"/>
        </w:rPr>
      </w:pPr>
      <w:r>
        <w:rPr>
          <w:rFonts w:ascii="Times New Roman" w:eastAsia="宋体" w:cs="Times New Roman"/>
          <w:b/>
          <w:bCs/>
          <w:color w:val="auto"/>
          <w:sz w:val="32"/>
          <w:szCs w:val="32"/>
        </w:rPr>
        <w:t>202</w:t>
      </w:r>
      <w:r>
        <w:rPr>
          <w:rFonts w:ascii="Times New Roman" w:eastAsia="宋体" w:cs="Times New Roman" w:hint="eastAsia"/>
          <w:b/>
          <w:bCs/>
          <w:color w:val="auto"/>
          <w:sz w:val="32"/>
          <w:szCs w:val="32"/>
        </w:rPr>
        <w:t>4</w:t>
      </w:r>
      <w:r>
        <w:rPr>
          <w:rFonts w:ascii="Times New Roman" w:eastAsia="宋体" w:cs="Times New Roman"/>
          <w:b/>
          <w:bCs/>
          <w:color w:val="auto"/>
          <w:sz w:val="32"/>
          <w:szCs w:val="32"/>
        </w:rPr>
        <w:t>年限制性股票激励计划</w:t>
      </w:r>
      <w:r>
        <w:rPr>
          <w:rFonts w:ascii="Times New Roman" w:eastAsia="宋体" w:cs="Times New Roman" w:hint="eastAsia"/>
          <w:b/>
          <w:bCs/>
          <w:color w:val="auto"/>
          <w:sz w:val="32"/>
          <w:szCs w:val="32"/>
        </w:rPr>
        <w:t>首次授予</w:t>
      </w:r>
      <w:r>
        <w:rPr>
          <w:rFonts w:ascii="Times New Roman" w:eastAsia="宋体" w:cs="Times New Roman"/>
          <w:b/>
          <w:bCs/>
          <w:color w:val="auto"/>
          <w:sz w:val="32"/>
          <w:szCs w:val="32"/>
        </w:rPr>
        <w:t>激励对象名单</w:t>
      </w:r>
    </w:p>
    <w:p w14:paraId="6A42726E" w14:textId="77777777" w:rsidR="00390F7A" w:rsidRDefault="00390F7A">
      <w:pPr>
        <w:pStyle w:val="Default"/>
        <w:spacing w:line="360" w:lineRule="auto"/>
        <w:jc w:val="center"/>
        <w:rPr>
          <w:rFonts w:ascii="Times New Roman" w:eastAsia="宋体" w:cs="Times New Roman"/>
          <w:b/>
          <w:bCs/>
          <w:color w:val="auto"/>
          <w:sz w:val="32"/>
          <w:szCs w:val="32"/>
        </w:rPr>
      </w:pPr>
    </w:p>
    <w:p w14:paraId="008EA396" w14:textId="77777777" w:rsidR="00390F7A" w:rsidRDefault="003B434B">
      <w:pPr>
        <w:spacing w:line="360" w:lineRule="auto"/>
        <w:ind w:firstLineChars="200" w:firstLine="482"/>
        <w:rPr>
          <w:b/>
          <w:bCs/>
          <w:kern w:val="0"/>
          <w:sz w:val="24"/>
          <w:szCs w:val="24"/>
        </w:rPr>
      </w:pPr>
      <w:r>
        <w:rPr>
          <w:rFonts w:hint="eastAsia"/>
          <w:b/>
          <w:bCs/>
          <w:kern w:val="0"/>
          <w:sz w:val="24"/>
          <w:szCs w:val="24"/>
        </w:rPr>
        <w:t>一、</w:t>
      </w:r>
      <w:r>
        <w:rPr>
          <w:b/>
          <w:bCs/>
          <w:kern w:val="0"/>
          <w:sz w:val="24"/>
          <w:szCs w:val="24"/>
        </w:rPr>
        <w:t>激励对象获授的限制性股票分配情况</w:t>
      </w:r>
    </w:p>
    <w:p w14:paraId="209368BC" w14:textId="77777777" w:rsidR="00390F7A" w:rsidRDefault="003B434B">
      <w:pPr>
        <w:spacing w:line="360" w:lineRule="auto"/>
        <w:ind w:firstLineChars="200" w:firstLine="480"/>
        <w:rPr>
          <w:kern w:val="0"/>
          <w:sz w:val="24"/>
          <w:szCs w:val="24"/>
        </w:rPr>
      </w:pPr>
      <w:bookmarkStart w:id="0" w:name="_Hlk152599914"/>
      <w:bookmarkStart w:id="1" w:name="OLE_LINK5"/>
      <w:r>
        <w:rPr>
          <w:rFonts w:hint="eastAsia"/>
          <w:kern w:val="0"/>
          <w:sz w:val="24"/>
          <w:szCs w:val="24"/>
        </w:rPr>
        <w:t>本次激励计划首次</w:t>
      </w:r>
      <w:r>
        <w:rPr>
          <w:kern w:val="0"/>
          <w:sz w:val="24"/>
          <w:szCs w:val="24"/>
        </w:rPr>
        <w:t>授予的限制性股票在各激励对象间的分配情况如下表所示：</w:t>
      </w:r>
      <w:bookmarkStart w:id="2" w:name="_Hlk152688717"/>
    </w:p>
    <w:tbl>
      <w:tblPr>
        <w:tblW w:w="85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1134"/>
        <w:gridCol w:w="1843"/>
        <w:gridCol w:w="1559"/>
        <w:gridCol w:w="1559"/>
        <w:gridCol w:w="1570"/>
      </w:tblGrid>
      <w:tr w:rsidR="00390F7A" w14:paraId="33185AA8" w14:textId="77777777">
        <w:trPr>
          <w:trHeight w:val="622"/>
          <w:jc w:val="center"/>
        </w:trPr>
        <w:tc>
          <w:tcPr>
            <w:tcW w:w="841" w:type="dxa"/>
            <w:shd w:val="clear" w:color="auto" w:fill="BFBFBF"/>
            <w:vAlign w:val="center"/>
          </w:tcPr>
          <w:p w14:paraId="15ABA29D" w14:textId="77777777" w:rsidR="00390F7A" w:rsidRDefault="003B434B">
            <w:pPr>
              <w:jc w:val="center"/>
              <w:rPr>
                <w:b/>
                <w:szCs w:val="21"/>
              </w:rPr>
            </w:pPr>
            <w:r>
              <w:rPr>
                <w:rFonts w:hint="eastAsia"/>
                <w:b/>
                <w:szCs w:val="21"/>
              </w:rPr>
              <w:t>序号</w:t>
            </w:r>
          </w:p>
        </w:tc>
        <w:tc>
          <w:tcPr>
            <w:tcW w:w="1134" w:type="dxa"/>
            <w:shd w:val="clear" w:color="auto" w:fill="BFBFBF"/>
            <w:vAlign w:val="center"/>
          </w:tcPr>
          <w:p w14:paraId="34346931" w14:textId="77777777" w:rsidR="00390F7A" w:rsidRDefault="003B434B">
            <w:pPr>
              <w:jc w:val="center"/>
              <w:rPr>
                <w:b/>
                <w:szCs w:val="21"/>
              </w:rPr>
            </w:pPr>
            <w:r>
              <w:rPr>
                <w:rFonts w:hint="eastAsia"/>
                <w:b/>
                <w:szCs w:val="21"/>
              </w:rPr>
              <w:t>姓名</w:t>
            </w:r>
          </w:p>
        </w:tc>
        <w:tc>
          <w:tcPr>
            <w:tcW w:w="1843" w:type="dxa"/>
            <w:shd w:val="clear" w:color="auto" w:fill="BFBFBF"/>
            <w:vAlign w:val="center"/>
          </w:tcPr>
          <w:p w14:paraId="398BB9F3" w14:textId="77777777" w:rsidR="00390F7A" w:rsidRDefault="003B434B">
            <w:pPr>
              <w:jc w:val="center"/>
              <w:rPr>
                <w:b/>
                <w:szCs w:val="21"/>
              </w:rPr>
            </w:pPr>
            <w:r>
              <w:rPr>
                <w:rFonts w:hint="eastAsia"/>
                <w:b/>
                <w:szCs w:val="21"/>
              </w:rPr>
              <w:t>职务</w:t>
            </w:r>
          </w:p>
        </w:tc>
        <w:tc>
          <w:tcPr>
            <w:tcW w:w="1559" w:type="dxa"/>
            <w:shd w:val="clear" w:color="auto" w:fill="BFBFBF"/>
            <w:vAlign w:val="center"/>
          </w:tcPr>
          <w:p w14:paraId="5131B4B2" w14:textId="77777777" w:rsidR="00390F7A" w:rsidRDefault="003B434B">
            <w:pPr>
              <w:jc w:val="center"/>
              <w:rPr>
                <w:b/>
                <w:szCs w:val="21"/>
              </w:rPr>
            </w:pPr>
            <w:r>
              <w:rPr>
                <w:rFonts w:hint="eastAsia"/>
                <w:b/>
                <w:szCs w:val="21"/>
              </w:rPr>
              <w:t>获授的权益数量（万股）</w:t>
            </w:r>
          </w:p>
        </w:tc>
        <w:tc>
          <w:tcPr>
            <w:tcW w:w="1559" w:type="dxa"/>
            <w:shd w:val="clear" w:color="auto" w:fill="BFBFBF"/>
            <w:vAlign w:val="center"/>
          </w:tcPr>
          <w:p w14:paraId="56E5D7BB" w14:textId="77777777" w:rsidR="00390F7A" w:rsidRDefault="003B434B">
            <w:pPr>
              <w:jc w:val="center"/>
              <w:rPr>
                <w:b/>
                <w:szCs w:val="21"/>
              </w:rPr>
            </w:pPr>
            <w:r>
              <w:rPr>
                <w:rFonts w:hint="eastAsia"/>
                <w:b/>
                <w:szCs w:val="21"/>
              </w:rPr>
              <w:t>占本激励计划授予权益总数的比例</w:t>
            </w:r>
          </w:p>
        </w:tc>
        <w:tc>
          <w:tcPr>
            <w:tcW w:w="1570" w:type="dxa"/>
            <w:shd w:val="clear" w:color="auto" w:fill="BFBFBF"/>
            <w:vAlign w:val="center"/>
          </w:tcPr>
          <w:p w14:paraId="64E84724" w14:textId="77777777" w:rsidR="00390F7A" w:rsidRDefault="003B434B">
            <w:pPr>
              <w:jc w:val="center"/>
              <w:rPr>
                <w:b/>
                <w:szCs w:val="21"/>
              </w:rPr>
            </w:pPr>
            <w:r>
              <w:rPr>
                <w:rFonts w:hint="eastAsia"/>
                <w:b/>
                <w:szCs w:val="21"/>
              </w:rPr>
              <w:t>占本激励计划公告日公司股本总额的比例</w:t>
            </w:r>
          </w:p>
        </w:tc>
      </w:tr>
      <w:tr w:rsidR="00390F7A" w14:paraId="678F3848" w14:textId="77777777">
        <w:trPr>
          <w:trHeight w:val="346"/>
          <w:jc w:val="center"/>
        </w:trPr>
        <w:tc>
          <w:tcPr>
            <w:tcW w:w="841" w:type="dxa"/>
            <w:vAlign w:val="center"/>
          </w:tcPr>
          <w:p w14:paraId="3A8815C6" w14:textId="77777777" w:rsidR="00390F7A" w:rsidRDefault="003B434B">
            <w:pPr>
              <w:autoSpaceDE w:val="0"/>
              <w:autoSpaceDN w:val="0"/>
              <w:adjustRightInd w:val="0"/>
              <w:jc w:val="center"/>
              <w:rPr>
                <w:szCs w:val="21"/>
              </w:rPr>
            </w:pPr>
            <w:r>
              <w:rPr>
                <w:szCs w:val="21"/>
              </w:rPr>
              <w:t>1</w:t>
            </w:r>
          </w:p>
        </w:tc>
        <w:tc>
          <w:tcPr>
            <w:tcW w:w="1134" w:type="dxa"/>
            <w:vAlign w:val="center"/>
          </w:tcPr>
          <w:p w14:paraId="6DCE4ED7" w14:textId="77777777" w:rsidR="00390F7A" w:rsidRDefault="003B434B">
            <w:pPr>
              <w:autoSpaceDE w:val="0"/>
              <w:autoSpaceDN w:val="0"/>
              <w:adjustRightInd w:val="0"/>
              <w:jc w:val="center"/>
              <w:rPr>
                <w:szCs w:val="21"/>
              </w:rPr>
            </w:pPr>
            <w:r>
              <w:rPr>
                <w:szCs w:val="21"/>
              </w:rPr>
              <w:t>周燕飞</w:t>
            </w:r>
          </w:p>
        </w:tc>
        <w:tc>
          <w:tcPr>
            <w:tcW w:w="1843" w:type="dxa"/>
            <w:vAlign w:val="center"/>
          </w:tcPr>
          <w:p w14:paraId="62ABEBE6" w14:textId="77777777" w:rsidR="00390F7A" w:rsidRDefault="003B434B">
            <w:pPr>
              <w:autoSpaceDE w:val="0"/>
              <w:autoSpaceDN w:val="0"/>
              <w:adjustRightInd w:val="0"/>
              <w:jc w:val="center"/>
              <w:rPr>
                <w:szCs w:val="21"/>
              </w:rPr>
            </w:pPr>
            <w:r>
              <w:rPr>
                <w:szCs w:val="21"/>
              </w:rPr>
              <w:t>董事、财务总监</w:t>
            </w:r>
          </w:p>
        </w:tc>
        <w:tc>
          <w:tcPr>
            <w:tcW w:w="1559" w:type="dxa"/>
            <w:vAlign w:val="center"/>
          </w:tcPr>
          <w:p w14:paraId="554D638F" w14:textId="77777777" w:rsidR="00390F7A" w:rsidRDefault="003B434B">
            <w:pPr>
              <w:autoSpaceDE w:val="0"/>
              <w:autoSpaceDN w:val="0"/>
              <w:adjustRightInd w:val="0"/>
              <w:jc w:val="center"/>
              <w:rPr>
                <w:szCs w:val="21"/>
              </w:rPr>
            </w:pPr>
            <w:r>
              <w:rPr>
                <w:rFonts w:eastAsia="等线"/>
                <w:color w:val="000000"/>
                <w:szCs w:val="21"/>
              </w:rPr>
              <w:t>20.00</w:t>
            </w:r>
          </w:p>
        </w:tc>
        <w:tc>
          <w:tcPr>
            <w:tcW w:w="1559" w:type="dxa"/>
            <w:vAlign w:val="center"/>
          </w:tcPr>
          <w:p w14:paraId="16282968" w14:textId="77777777" w:rsidR="00390F7A" w:rsidRDefault="003B434B">
            <w:pPr>
              <w:autoSpaceDE w:val="0"/>
              <w:autoSpaceDN w:val="0"/>
              <w:adjustRightInd w:val="0"/>
              <w:jc w:val="center"/>
              <w:rPr>
                <w:szCs w:val="21"/>
              </w:rPr>
            </w:pPr>
            <w:r>
              <w:rPr>
                <w:rFonts w:eastAsia="等线"/>
                <w:color w:val="000000"/>
                <w:szCs w:val="21"/>
              </w:rPr>
              <w:t>3.05%</w:t>
            </w:r>
          </w:p>
        </w:tc>
        <w:tc>
          <w:tcPr>
            <w:tcW w:w="1570" w:type="dxa"/>
            <w:vAlign w:val="center"/>
          </w:tcPr>
          <w:p w14:paraId="6915AFF9" w14:textId="77777777" w:rsidR="00390F7A" w:rsidRDefault="003B434B">
            <w:pPr>
              <w:autoSpaceDE w:val="0"/>
              <w:autoSpaceDN w:val="0"/>
              <w:adjustRightInd w:val="0"/>
              <w:jc w:val="center"/>
              <w:rPr>
                <w:szCs w:val="21"/>
              </w:rPr>
            </w:pPr>
            <w:r>
              <w:rPr>
                <w:rFonts w:eastAsia="等线"/>
                <w:color w:val="000000"/>
                <w:szCs w:val="21"/>
              </w:rPr>
              <w:t>0.08%</w:t>
            </w:r>
          </w:p>
        </w:tc>
      </w:tr>
      <w:tr w:rsidR="00390F7A" w14:paraId="071BA9B7" w14:textId="77777777">
        <w:trPr>
          <w:trHeight w:val="346"/>
          <w:jc w:val="center"/>
        </w:trPr>
        <w:tc>
          <w:tcPr>
            <w:tcW w:w="841" w:type="dxa"/>
            <w:vAlign w:val="center"/>
          </w:tcPr>
          <w:p w14:paraId="6D344064" w14:textId="77777777" w:rsidR="00390F7A" w:rsidRDefault="003B434B">
            <w:pPr>
              <w:autoSpaceDE w:val="0"/>
              <w:autoSpaceDN w:val="0"/>
              <w:adjustRightInd w:val="0"/>
              <w:jc w:val="center"/>
              <w:rPr>
                <w:szCs w:val="21"/>
              </w:rPr>
            </w:pPr>
            <w:r>
              <w:rPr>
                <w:szCs w:val="21"/>
              </w:rPr>
              <w:t>2</w:t>
            </w:r>
          </w:p>
        </w:tc>
        <w:tc>
          <w:tcPr>
            <w:tcW w:w="1134" w:type="dxa"/>
            <w:vAlign w:val="center"/>
          </w:tcPr>
          <w:p w14:paraId="1DFD7690" w14:textId="77777777" w:rsidR="00390F7A" w:rsidRDefault="003B434B">
            <w:pPr>
              <w:autoSpaceDE w:val="0"/>
              <w:autoSpaceDN w:val="0"/>
              <w:adjustRightInd w:val="0"/>
              <w:jc w:val="center"/>
              <w:rPr>
                <w:szCs w:val="21"/>
              </w:rPr>
            </w:pPr>
            <w:r>
              <w:rPr>
                <w:rFonts w:hint="eastAsia"/>
                <w:szCs w:val="21"/>
              </w:rPr>
              <w:t>康云华</w:t>
            </w:r>
          </w:p>
        </w:tc>
        <w:tc>
          <w:tcPr>
            <w:tcW w:w="1843" w:type="dxa"/>
            <w:vAlign w:val="center"/>
          </w:tcPr>
          <w:p w14:paraId="2468D8CA" w14:textId="77777777" w:rsidR="00390F7A" w:rsidRDefault="003B434B">
            <w:pPr>
              <w:autoSpaceDE w:val="0"/>
              <w:autoSpaceDN w:val="0"/>
              <w:adjustRightInd w:val="0"/>
              <w:jc w:val="center"/>
              <w:rPr>
                <w:szCs w:val="21"/>
              </w:rPr>
            </w:pPr>
            <w:r>
              <w:rPr>
                <w:rFonts w:hint="eastAsia"/>
                <w:szCs w:val="21"/>
              </w:rPr>
              <w:t>董事会秘书</w:t>
            </w:r>
          </w:p>
        </w:tc>
        <w:tc>
          <w:tcPr>
            <w:tcW w:w="1559" w:type="dxa"/>
            <w:vAlign w:val="center"/>
          </w:tcPr>
          <w:p w14:paraId="159BF020" w14:textId="77777777" w:rsidR="00390F7A" w:rsidRDefault="003B434B">
            <w:pPr>
              <w:autoSpaceDE w:val="0"/>
              <w:autoSpaceDN w:val="0"/>
              <w:adjustRightInd w:val="0"/>
              <w:jc w:val="center"/>
              <w:rPr>
                <w:szCs w:val="21"/>
              </w:rPr>
            </w:pPr>
            <w:r>
              <w:rPr>
                <w:rFonts w:eastAsia="等线"/>
                <w:color w:val="000000"/>
                <w:szCs w:val="21"/>
              </w:rPr>
              <w:t>20.00</w:t>
            </w:r>
          </w:p>
        </w:tc>
        <w:tc>
          <w:tcPr>
            <w:tcW w:w="1559" w:type="dxa"/>
            <w:vAlign w:val="center"/>
          </w:tcPr>
          <w:p w14:paraId="21534E80" w14:textId="77777777" w:rsidR="00390F7A" w:rsidRDefault="003B434B">
            <w:pPr>
              <w:autoSpaceDE w:val="0"/>
              <w:autoSpaceDN w:val="0"/>
              <w:adjustRightInd w:val="0"/>
              <w:jc w:val="center"/>
              <w:rPr>
                <w:szCs w:val="21"/>
              </w:rPr>
            </w:pPr>
            <w:r>
              <w:rPr>
                <w:rFonts w:eastAsia="等线"/>
                <w:color w:val="000000"/>
                <w:szCs w:val="21"/>
              </w:rPr>
              <w:t>3.05%</w:t>
            </w:r>
          </w:p>
        </w:tc>
        <w:tc>
          <w:tcPr>
            <w:tcW w:w="1570" w:type="dxa"/>
            <w:vAlign w:val="center"/>
          </w:tcPr>
          <w:p w14:paraId="286488B6" w14:textId="77777777" w:rsidR="00390F7A" w:rsidRDefault="003B434B">
            <w:pPr>
              <w:autoSpaceDE w:val="0"/>
              <w:autoSpaceDN w:val="0"/>
              <w:adjustRightInd w:val="0"/>
              <w:jc w:val="center"/>
              <w:rPr>
                <w:szCs w:val="21"/>
              </w:rPr>
            </w:pPr>
            <w:r>
              <w:rPr>
                <w:rFonts w:eastAsia="等线"/>
                <w:color w:val="000000"/>
                <w:szCs w:val="21"/>
              </w:rPr>
              <w:t>0.08%</w:t>
            </w:r>
          </w:p>
        </w:tc>
      </w:tr>
      <w:tr w:rsidR="00390F7A" w14:paraId="32921C1C" w14:textId="77777777">
        <w:trPr>
          <w:trHeight w:val="420"/>
          <w:jc w:val="center"/>
        </w:trPr>
        <w:tc>
          <w:tcPr>
            <w:tcW w:w="3818" w:type="dxa"/>
            <w:gridSpan w:val="3"/>
            <w:vAlign w:val="center"/>
          </w:tcPr>
          <w:p w14:paraId="3AE2DE00" w14:textId="77777777" w:rsidR="00390F7A" w:rsidRDefault="003B434B">
            <w:pPr>
              <w:autoSpaceDE w:val="0"/>
              <w:autoSpaceDN w:val="0"/>
              <w:adjustRightInd w:val="0"/>
              <w:jc w:val="center"/>
              <w:rPr>
                <w:color w:val="000000"/>
                <w:szCs w:val="21"/>
              </w:rPr>
            </w:pPr>
            <w:r>
              <w:rPr>
                <w:rFonts w:hint="eastAsia"/>
                <w:color w:val="000000"/>
                <w:szCs w:val="21"/>
              </w:rPr>
              <w:t>中层管理人员、核心技术（业务）人员（</w:t>
            </w:r>
            <w:r>
              <w:rPr>
                <w:rFonts w:hint="eastAsia"/>
                <w:color w:val="000000"/>
                <w:szCs w:val="21"/>
              </w:rPr>
              <w:t>138</w:t>
            </w:r>
            <w:r>
              <w:rPr>
                <w:rFonts w:hint="eastAsia"/>
                <w:color w:val="000000"/>
                <w:szCs w:val="21"/>
              </w:rPr>
              <w:t>人）</w:t>
            </w:r>
          </w:p>
        </w:tc>
        <w:tc>
          <w:tcPr>
            <w:tcW w:w="1559" w:type="dxa"/>
            <w:vAlign w:val="center"/>
          </w:tcPr>
          <w:p w14:paraId="5B46252E" w14:textId="77777777" w:rsidR="00390F7A" w:rsidRDefault="003B434B">
            <w:pPr>
              <w:autoSpaceDE w:val="0"/>
              <w:autoSpaceDN w:val="0"/>
              <w:adjustRightInd w:val="0"/>
              <w:jc w:val="center"/>
              <w:rPr>
                <w:szCs w:val="21"/>
              </w:rPr>
            </w:pPr>
            <w:r>
              <w:rPr>
                <w:rFonts w:eastAsia="等线"/>
                <w:color w:val="000000"/>
                <w:szCs w:val="21"/>
              </w:rPr>
              <w:t xml:space="preserve">488.93 </w:t>
            </w:r>
          </w:p>
        </w:tc>
        <w:tc>
          <w:tcPr>
            <w:tcW w:w="1559" w:type="dxa"/>
            <w:vAlign w:val="center"/>
          </w:tcPr>
          <w:p w14:paraId="1799F892" w14:textId="77777777" w:rsidR="00390F7A" w:rsidRDefault="003B434B">
            <w:pPr>
              <w:autoSpaceDE w:val="0"/>
              <w:autoSpaceDN w:val="0"/>
              <w:adjustRightInd w:val="0"/>
              <w:jc w:val="center"/>
              <w:rPr>
                <w:szCs w:val="21"/>
              </w:rPr>
            </w:pPr>
            <w:r>
              <w:rPr>
                <w:rFonts w:eastAsia="等线"/>
                <w:color w:val="000000"/>
                <w:szCs w:val="21"/>
              </w:rPr>
              <w:t>74.65%</w:t>
            </w:r>
          </w:p>
        </w:tc>
        <w:tc>
          <w:tcPr>
            <w:tcW w:w="1570" w:type="dxa"/>
            <w:vAlign w:val="center"/>
          </w:tcPr>
          <w:p w14:paraId="18B58962" w14:textId="77777777" w:rsidR="00390F7A" w:rsidRDefault="003B434B">
            <w:pPr>
              <w:autoSpaceDE w:val="0"/>
              <w:autoSpaceDN w:val="0"/>
              <w:adjustRightInd w:val="0"/>
              <w:jc w:val="center"/>
              <w:rPr>
                <w:szCs w:val="21"/>
              </w:rPr>
            </w:pPr>
            <w:r>
              <w:rPr>
                <w:rFonts w:eastAsia="等线"/>
                <w:color w:val="000000"/>
                <w:szCs w:val="21"/>
              </w:rPr>
              <w:t>1.94%</w:t>
            </w:r>
          </w:p>
        </w:tc>
      </w:tr>
      <w:tr w:rsidR="00390F7A" w14:paraId="5E0547F5" w14:textId="77777777">
        <w:trPr>
          <w:trHeight w:val="420"/>
          <w:jc w:val="center"/>
        </w:trPr>
        <w:tc>
          <w:tcPr>
            <w:tcW w:w="3818" w:type="dxa"/>
            <w:gridSpan w:val="3"/>
            <w:vAlign w:val="center"/>
          </w:tcPr>
          <w:p w14:paraId="4686B273" w14:textId="77777777" w:rsidR="00390F7A" w:rsidRDefault="003B434B">
            <w:pPr>
              <w:autoSpaceDE w:val="0"/>
              <w:autoSpaceDN w:val="0"/>
              <w:adjustRightInd w:val="0"/>
              <w:jc w:val="center"/>
              <w:rPr>
                <w:color w:val="000000"/>
                <w:szCs w:val="21"/>
              </w:rPr>
            </w:pPr>
            <w:r>
              <w:rPr>
                <w:rFonts w:hint="eastAsia"/>
                <w:color w:val="000000"/>
                <w:szCs w:val="21"/>
              </w:rPr>
              <w:t>首次授予合计（</w:t>
            </w:r>
            <w:r>
              <w:rPr>
                <w:rFonts w:hint="eastAsia"/>
                <w:color w:val="000000"/>
                <w:szCs w:val="21"/>
              </w:rPr>
              <w:t>140</w:t>
            </w:r>
            <w:r>
              <w:rPr>
                <w:rFonts w:hint="eastAsia"/>
                <w:color w:val="000000"/>
                <w:szCs w:val="21"/>
              </w:rPr>
              <w:t>人）</w:t>
            </w:r>
          </w:p>
        </w:tc>
        <w:tc>
          <w:tcPr>
            <w:tcW w:w="1559" w:type="dxa"/>
            <w:vAlign w:val="center"/>
          </w:tcPr>
          <w:p w14:paraId="781502BE" w14:textId="77777777" w:rsidR="00390F7A" w:rsidRDefault="003B434B">
            <w:pPr>
              <w:autoSpaceDE w:val="0"/>
              <w:autoSpaceDN w:val="0"/>
              <w:adjustRightInd w:val="0"/>
              <w:jc w:val="center"/>
              <w:rPr>
                <w:szCs w:val="21"/>
              </w:rPr>
            </w:pPr>
            <w:r>
              <w:rPr>
                <w:color w:val="000000"/>
                <w:szCs w:val="21"/>
              </w:rPr>
              <w:t xml:space="preserve">528.93 </w:t>
            </w:r>
          </w:p>
        </w:tc>
        <w:tc>
          <w:tcPr>
            <w:tcW w:w="1559" w:type="dxa"/>
            <w:vAlign w:val="center"/>
          </w:tcPr>
          <w:p w14:paraId="5AAE982B" w14:textId="77777777" w:rsidR="00390F7A" w:rsidRDefault="003B434B">
            <w:pPr>
              <w:autoSpaceDE w:val="0"/>
              <w:autoSpaceDN w:val="0"/>
              <w:adjustRightInd w:val="0"/>
              <w:jc w:val="center"/>
              <w:rPr>
                <w:szCs w:val="21"/>
              </w:rPr>
            </w:pPr>
            <w:r>
              <w:rPr>
                <w:color w:val="000000"/>
                <w:szCs w:val="21"/>
              </w:rPr>
              <w:t>80.76%</w:t>
            </w:r>
          </w:p>
        </w:tc>
        <w:tc>
          <w:tcPr>
            <w:tcW w:w="1570" w:type="dxa"/>
            <w:vAlign w:val="center"/>
          </w:tcPr>
          <w:p w14:paraId="19EE4095" w14:textId="77777777" w:rsidR="00390F7A" w:rsidRDefault="003B434B">
            <w:pPr>
              <w:autoSpaceDE w:val="0"/>
              <w:autoSpaceDN w:val="0"/>
              <w:adjustRightInd w:val="0"/>
              <w:jc w:val="center"/>
              <w:rPr>
                <w:szCs w:val="21"/>
              </w:rPr>
            </w:pPr>
            <w:r>
              <w:rPr>
                <w:color w:val="000000"/>
                <w:szCs w:val="21"/>
              </w:rPr>
              <w:t>2.10%</w:t>
            </w:r>
          </w:p>
        </w:tc>
      </w:tr>
      <w:tr w:rsidR="00390F7A" w14:paraId="647E1A62" w14:textId="77777777">
        <w:trPr>
          <w:trHeight w:val="420"/>
          <w:jc w:val="center"/>
        </w:trPr>
        <w:tc>
          <w:tcPr>
            <w:tcW w:w="3818" w:type="dxa"/>
            <w:gridSpan w:val="3"/>
            <w:vAlign w:val="center"/>
          </w:tcPr>
          <w:p w14:paraId="5E70C818" w14:textId="77777777" w:rsidR="00390F7A" w:rsidRDefault="003B434B">
            <w:pPr>
              <w:autoSpaceDE w:val="0"/>
              <w:autoSpaceDN w:val="0"/>
              <w:adjustRightInd w:val="0"/>
              <w:jc w:val="center"/>
              <w:rPr>
                <w:color w:val="000000"/>
                <w:szCs w:val="21"/>
              </w:rPr>
            </w:pPr>
            <w:r>
              <w:rPr>
                <w:rFonts w:hint="eastAsia"/>
                <w:color w:val="000000"/>
                <w:szCs w:val="21"/>
              </w:rPr>
              <w:t>预留</w:t>
            </w:r>
          </w:p>
        </w:tc>
        <w:tc>
          <w:tcPr>
            <w:tcW w:w="1559" w:type="dxa"/>
            <w:vAlign w:val="center"/>
          </w:tcPr>
          <w:p w14:paraId="26412250" w14:textId="77777777" w:rsidR="00390F7A" w:rsidRDefault="003B434B">
            <w:pPr>
              <w:autoSpaceDE w:val="0"/>
              <w:autoSpaceDN w:val="0"/>
              <w:adjustRightInd w:val="0"/>
              <w:jc w:val="center"/>
              <w:rPr>
                <w:szCs w:val="21"/>
              </w:rPr>
            </w:pPr>
            <w:r>
              <w:rPr>
                <w:color w:val="000000"/>
                <w:szCs w:val="21"/>
              </w:rPr>
              <w:t>126.00</w:t>
            </w:r>
          </w:p>
        </w:tc>
        <w:tc>
          <w:tcPr>
            <w:tcW w:w="1559" w:type="dxa"/>
            <w:vAlign w:val="center"/>
          </w:tcPr>
          <w:p w14:paraId="633B0C5D" w14:textId="77777777" w:rsidR="00390F7A" w:rsidRDefault="003B434B">
            <w:pPr>
              <w:autoSpaceDE w:val="0"/>
              <w:autoSpaceDN w:val="0"/>
              <w:adjustRightInd w:val="0"/>
              <w:jc w:val="center"/>
              <w:rPr>
                <w:szCs w:val="21"/>
              </w:rPr>
            </w:pPr>
            <w:r>
              <w:rPr>
                <w:color w:val="000000"/>
                <w:szCs w:val="21"/>
              </w:rPr>
              <w:t>19.24%</w:t>
            </w:r>
          </w:p>
        </w:tc>
        <w:tc>
          <w:tcPr>
            <w:tcW w:w="1570" w:type="dxa"/>
            <w:vAlign w:val="center"/>
          </w:tcPr>
          <w:p w14:paraId="3EDBC598" w14:textId="77777777" w:rsidR="00390F7A" w:rsidRDefault="003B434B">
            <w:pPr>
              <w:autoSpaceDE w:val="0"/>
              <w:autoSpaceDN w:val="0"/>
              <w:adjustRightInd w:val="0"/>
              <w:jc w:val="center"/>
              <w:rPr>
                <w:szCs w:val="21"/>
              </w:rPr>
            </w:pPr>
            <w:r>
              <w:rPr>
                <w:color w:val="000000"/>
                <w:szCs w:val="21"/>
              </w:rPr>
              <w:t>0.50%</w:t>
            </w:r>
          </w:p>
        </w:tc>
      </w:tr>
      <w:tr w:rsidR="00390F7A" w14:paraId="4CD8B7EB" w14:textId="77777777">
        <w:trPr>
          <w:trHeight w:val="413"/>
          <w:jc w:val="center"/>
        </w:trPr>
        <w:tc>
          <w:tcPr>
            <w:tcW w:w="3818" w:type="dxa"/>
            <w:gridSpan w:val="3"/>
            <w:vAlign w:val="center"/>
          </w:tcPr>
          <w:p w14:paraId="3D70820F" w14:textId="77777777" w:rsidR="00390F7A" w:rsidRDefault="003B434B">
            <w:pPr>
              <w:autoSpaceDE w:val="0"/>
              <w:autoSpaceDN w:val="0"/>
              <w:adjustRightInd w:val="0"/>
              <w:jc w:val="center"/>
              <w:rPr>
                <w:b/>
                <w:szCs w:val="21"/>
              </w:rPr>
            </w:pPr>
            <w:r>
              <w:rPr>
                <w:rFonts w:hint="eastAsia"/>
                <w:b/>
                <w:szCs w:val="21"/>
              </w:rPr>
              <w:t>合计</w:t>
            </w:r>
          </w:p>
        </w:tc>
        <w:tc>
          <w:tcPr>
            <w:tcW w:w="1559" w:type="dxa"/>
            <w:vAlign w:val="center"/>
          </w:tcPr>
          <w:p w14:paraId="3D871F95" w14:textId="77777777" w:rsidR="00390F7A" w:rsidRDefault="003B434B">
            <w:pPr>
              <w:autoSpaceDE w:val="0"/>
              <w:autoSpaceDN w:val="0"/>
              <w:adjustRightInd w:val="0"/>
              <w:jc w:val="center"/>
              <w:rPr>
                <w:b/>
                <w:szCs w:val="21"/>
              </w:rPr>
            </w:pPr>
            <w:r>
              <w:rPr>
                <w:b/>
                <w:szCs w:val="21"/>
              </w:rPr>
              <w:t>654.93</w:t>
            </w:r>
          </w:p>
        </w:tc>
        <w:tc>
          <w:tcPr>
            <w:tcW w:w="1559" w:type="dxa"/>
            <w:vAlign w:val="center"/>
          </w:tcPr>
          <w:p w14:paraId="3FE284F2" w14:textId="77777777" w:rsidR="00390F7A" w:rsidRDefault="003B434B">
            <w:pPr>
              <w:autoSpaceDE w:val="0"/>
              <w:autoSpaceDN w:val="0"/>
              <w:adjustRightInd w:val="0"/>
              <w:jc w:val="center"/>
              <w:rPr>
                <w:b/>
                <w:szCs w:val="21"/>
              </w:rPr>
            </w:pPr>
            <w:r>
              <w:rPr>
                <w:b/>
                <w:szCs w:val="21"/>
              </w:rPr>
              <w:t>100.00%</w:t>
            </w:r>
          </w:p>
        </w:tc>
        <w:tc>
          <w:tcPr>
            <w:tcW w:w="1570" w:type="dxa"/>
            <w:vAlign w:val="center"/>
          </w:tcPr>
          <w:p w14:paraId="09741222" w14:textId="77777777" w:rsidR="00390F7A" w:rsidRDefault="003B434B">
            <w:pPr>
              <w:autoSpaceDE w:val="0"/>
              <w:autoSpaceDN w:val="0"/>
              <w:adjustRightInd w:val="0"/>
              <w:jc w:val="center"/>
              <w:rPr>
                <w:b/>
                <w:szCs w:val="21"/>
              </w:rPr>
            </w:pPr>
            <w:r>
              <w:rPr>
                <w:b/>
                <w:szCs w:val="21"/>
              </w:rPr>
              <w:t>2.59%</w:t>
            </w:r>
          </w:p>
        </w:tc>
      </w:tr>
    </w:tbl>
    <w:bookmarkEnd w:id="2"/>
    <w:p w14:paraId="70E62636" w14:textId="77777777" w:rsidR="00390F7A" w:rsidRDefault="003B434B">
      <w:pPr>
        <w:adjustRightInd w:val="0"/>
        <w:snapToGrid w:val="0"/>
        <w:spacing w:line="360" w:lineRule="auto"/>
        <w:ind w:firstLineChars="200" w:firstLine="420"/>
        <w:rPr>
          <w:szCs w:val="21"/>
        </w:rPr>
      </w:pPr>
      <w:r>
        <w:rPr>
          <w:rFonts w:hint="eastAsia"/>
          <w:szCs w:val="21"/>
        </w:rPr>
        <w:t>注：</w:t>
      </w:r>
      <w:r>
        <w:rPr>
          <w:rFonts w:hint="eastAsia"/>
          <w:szCs w:val="21"/>
        </w:rPr>
        <w:t>1</w:t>
      </w:r>
      <w:r>
        <w:rPr>
          <w:rFonts w:hint="eastAsia"/>
          <w:szCs w:val="21"/>
        </w:rPr>
        <w:t>、</w:t>
      </w:r>
      <w:r>
        <w:rPr>
          <w:szCs w:val="21"/>
        </w:rPr>
        <w:t>本激励计划的激励对象不包括独立董事、监事及单独或合计持有公司</w:t>
      </w:r>
      <w:r>
        <w:rPr>
          <w:szCs w:val="21"/>
        </w:rPr>
        <w:t xml:space="preserve"> 5%</w:t>
      </w:r>
      <w:r>
        <w:rPr>
          <w:szCs w:val="21"/>
        </w:rPr>
        <w:t>以上股份的股东或实际控制人及其配偶、父母、子女；</w:t>
      </w:r>
    </w:p>
    <w:p w14:paraId="29304C80" w14:textId="77777777" w:rsidR="00390F7A" w:rsidRDefault="003B434B">
      <w:pPr>
        <w:adjustRightInd w:val="0"/>
        <w:snapToGrid w:val="0"/>
        <w:spacing w:line="360" w:lineRule="auto"/>
        <w:ind w:firstLineChars="200" w:firstLine="420"/>
        <w:rPr>
          <w:szCs w:val="21"/>
        </w:rPr>
      </w:pPr>
      <w:r>
        <w:rPr>
          <w:rFonts w:hint="eastAsia"/>
          <w:szCs w:val="21"/>
        </w:rPr>
        <w:t>2</w:t>
      </w:r>
      <w:r>
        <w:rPr>
          <w:rFonts w:hint="eastAsia"/>
          <w:szCs w:val="21"/>
        </w:rPr>
        <w:t>、</w:t>
      </w:r>
      <w:r>
        <w:rPr>
          <w:szCs w:val="21"/>
        </w:rPr>
        <w:t>本激励计划中任何一名激励对象</w:t>
      </w:r>
      <w:r>
        <w:rPr>
          <w:rFonts w:hint="eastAsia"/>
          <w:szCs w:val="21"/>
        </w:rPr>
        <w:t>通过全部在有效期内的股权激励计划</w:t>
      </w:r>
      <w:r>
        <w:rPr>
          <w:szCs w:val="21"/>
        </w:rPr>
        <w:t>所获授</w:t>
      </w:r>
      <w:r>
        <w:rPr>
          <w:rFonts w:hint="eastAsia"/>
          <w:szCs w:val="21"/>
        </w:rPr>
        <w:t>的</w:t>
      </w:r>
      <w:r>
        <w:rPr>
          <w:szCs w:val="21"/>
        </w:rPr>
        <w:t>限制性股票数量</w:t>
      </w:r>
      <w:r>
        <w:rPr>
          <w:rFonts w:hint="eastAsia"/>
          <w:szCs w:val="21"/>
        </w:rPr>
        <w:t>累计</w:t>
      </w:r>
      <w:r>
        <w:rPr>
          <w:szCs w:val="21"/>
        </w:rPr>
        <w:t>未超过本激励计划</w:t>
      </w:r>
      <w:r>
        <w:rPr>
          <w:rFonts w:hint="eastAsia"/>
          <w:szCs w:val="21"/>
        </w:rPr>
        <w:t>草案公告时</w:t>
      </w:r>
      <w:r>
        <w:rPr>
          <w:szCs w:val="21"/>
        </w:rPr>
        <w:t>公司股本总额的</w:t>
      </w:r>
      <w:r>
        <w:rPr>
          <w:szCs w:val="21"/>
        </w:rPr>
        <w:t xml:space="preserve"> 1%</w:t>
      </w:r>
      <w:r>
        <w:rPr>
          <w:szCs w:val="21"/>
        </w:rPr>
        <w:t>；</w:t>
      </w:r>
    </w:p>
    <w:p w14:paraId="294B85FF" w14:textId="77777777" w:rsidR="00390F7A" w:rsidRDefault="003B434B">
      <w:pPr>
        <w:adjustRightInd w:val="0"/>
        <w:snapToGrid w:val="0"/>
        <w:spacing w:line="360" w:lineRule="auto"/>
        <w:ind w:firstLineChars="200" w:firstLine="420"/>
        <w:rPr>
          <w:szCs w:val="21"/>
        </w:rPr>
      </w:pPr>
      <w:r>
        <w:rPr>
          <w:rFonts w:hint="eastAsia"/>
          <w:szCs w:val="21"/>
        </w:rPr>
        <w:t>3</w:t>
      </w:r>
      <w:r>
        <w:rPr>
          <w:rFonts w:hint="eastAsia"/>
          <w:szCs w:val="21"/>
        </w:rPr>
        <w:t>、</w:t>
      </w:r>
      <w:r>
        <w:rPr>
          <w:szCs w:val="21"/>
        </w:rPr>
        <w:t>预留部分的激励对象由本激励计划经股东大会审议通过后</w:t>
      </w:r>
      <w:r>
        <w:rPr>
          <w:szCs w:val="21"/>
        </w:rPr>
        <w:t xml:space="preserve"> 12 </w:t>
      </w:r>
      <w:r>
        <w:rPr>
          <w:szCs w:val="21"/>
        </w:rPr>
        <w:t>个月内确定。</w:t>
      </w:r>
    </w:p>
    <w:p w14:paraId="53FBF140" w14:textId="77777777" w:rsidR="00390F7A" w:rsidRDefault="003B434B">
      <w:pPr>
        <w:adjustRightInd w:val="0"/>
        <w:snapToGrid w:val="0"/>
        <w:spacing w:line="360" w:lineRule="auto"/>
        <w:ind w:firstLineChars="200" w:firstLine="420"/>
        <w:rPr>
          <w:szCs w:val="21"/>
        </w:rPr>
      </w:pPr>
      <w:r>
        <w:rPr>
          <w:szCs w:val="21"/>
        </w:rPr>
        <w:t>4</w:t>
      </w:r>
      <w:r>
        <w:rPr>
          <w:szCs w:val="21"/>
        </w:rPr>
        <w:t>、在限制性股票授予前，激励对象离职或因个人原因自愿放弃获授权益的，由董事会对授予数量作相应调整，可以将该激励对象放弃的权益份额在其他激励对象或预留部分之间进行分配和调整或直接调减，但调整后任何一名激励对象通过全部在有效期内的股权激励计划获授的本公司股票均不超过公司总股本的</w:t>
      </w:r>
      <w:r>
        <w:rPr>
          <w:szCs w:val="21"/>
        </w:rPr>
        <w:t>1%</w:t>
      </w:r>
      <w:r>
        <w:rPr>
          <w:szCs w:val="21"/>
        </w:rPr>
        <w:t>，预留部分的限制性股票不超过本次授予总量的</w:t>
      </w:r>
      <w:r>
        <w:rPr>
          <w:szCs w:val="21"/>
        </w:rPr>
        <w:t>20%</w:t>
      </w:r>
      <w:r>
        <w:rPr>
          <w:rFonts w:hint="eastAsia"/>
          <w:szCs w:val="21"/>
        </w:rPr>
        <w:t>。</w:t>
      </w:r>
    </w:p>
    <w:bookmarkEnd w:id="0"/>
    <w:bookmarkEnd w:id="1"/>
    <w:p w14:paraId="332B7AD3" w14:textId="77777777" w:rsidR="00390F7A" w:rsidRDefault="003B434B">
      <w:pPr>
        <w:pStyle w:val="Default"/>
        <w:spacing w:beforeLines="100" w:before="240" w:afterLines="100" w:after="240" w:line="480" w:lineRule="exact"/>
        <w:jc w:val="both"/>
        <w:rPr>
          <w:rFonts w:ascii="宋体" w:eastAsia="宋体" w:hAnsi="宋体" w:cs="宋体"/>
          <w:b/>
          <w:color w:val="auto"/>
        </w:rPr>
      </w:pPr>
      <w:r>
        <w:rPr>
          <w:rFonts w:ascii="宋体" w:eastAsia="宋体" w:hAnsi="宋体" w:cs="宋体" w:hint="eastAsia"/>
          <w:b/>
          <w:color w:val="auto"/>
        </w:rPr>
        <w:t>二、中层管理人员、核心技术（业务）人员名单</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1"/>
        <w:gridCol w:w="3444"/>
        <w:gridCol w:w="4110"/>
      </w:tblGrid>
      <w:tr w:rsidR="00390F7A" w14:paraId="32074EE2" w14:textId="77777777">
        <w:trPr>
          <w:trHeight w:val="397"/>
          <w:tblHeader/>
          <w:jc w:val="center"/>
        </w:trPr>
        <w:tc>
          <w:tcPr>
            <w:tcW w:w="941" w:type="dxa"/>
            <w:shd w:val="clear" w:color="000000" w:fill="D9D9D9"/>
            <w:vAlign w:val="center"/>
          </w:tcPr>
          <w:p w14:paraId="507CF311" w14:textId="77777777" w:rsidR="00390F7A" w:rsidRDefault="003B434B">
            <w:pPr>
              <w:widowControl/>
              <w:jc w:val="center"/>
              <w:rPr>
                <w:b/>
                <w:bCs/>
                <w:color w:val="000000"/>
                <w:kern w:val="0"/>
                <w:szCs w:val="21"/>
              </w:rPr>
            </w:pPr>
            <w:r>
              <w:rPr>
                <w:b/>
                <w:bCs/>
                <w:color w:val="000000"/>
                <w:kern w:val="0"/>
                <w:szCs w:val="21"/>
              </w:rPr>
              <w:t>序号</w:t>
            </w:r>
          </w:p>
        </w:tc>
        <w:tc>
          <w:tcPr>
            <w:tcW w:w="3444" w:type="dxa"/>
            <w:shd w:val="clear" w:color="000000" w:fill="D9D9D9"/>
            <w:noWrap/>
            <w:vAlign w:val="center"/>
          </w:tcPr>
          <w:p w14:paraId="072AF23D" w14:textId="77777777" w:rsidR="00390F7A" w:rsidRDefault="003B434B">
            <w:pPr>
              <w:widowControl/>
              <w:jc w:val="center"/>
              <w:rPr>
                <w:b/>
                <w:bCs/>
                <w:color w:val="000000"/>
                <w:kern w:val="0"/>
                <w:szCs w:val="21"/>
              </w:rPr>
            </w:pPr>
            <w:r>
              <w:rPr>
                <w:b/>
                <w:bCs/>
                <w:color w:val="000000"/>
                <w:kern w:val="0"/>
                <w:szCs w:val="21"/>
              </w:rPr>
              <w:t>姓名</w:t>
            </w:r>
          </w:p>
        </w:tc>
        <w:tc>
          <w:tcPr>
            <w:tcW w:w="4110" w:type="dxa"/>
            <w:shd w:val="clear" w:color="000000" w:fill="D9D9D9"/>
            <w:vAlign w:val="center"/>
          </w:tcPr>
          <w:p w14:paraId="1C815257" w14:textId="77777777" w:rsidR="00390F7A" w:rsidRDefault="003B434B">
            <w:pPr>
              <w:widowControl/>
              <w:jc w:val="center"/>
              <w:rPr>
                <w:b/>
                <w:bCs/>
                <w:color w:val="000000"/>
                <w:kern w:val="0"/>
                <w:szCs w:val="21"/>
              </w:rPr>
            </w:pPr>
            <w:r>
              <w:rPr>
                <w:b/>
                <w:bCs/>
                <w:color w:val="000000"/>
                <w:kern w:val="0"/>
                <w:szCs w:val="21"/>
              </w:rPr>
              <w:t>职务</w:t>
            </w:r>
          </w:p>
        </w:tc>
      </w:tr>
      <w:tr w:rsidR="00390F7A" w14:paraId="2F0D22B8" w14:textId="77777777">
        <w:trPr>
          <w:trHeight w:val="397"/>
          <w:jc w:val="center"/>
        </w:trPr>
        <w:tc>
          <w:tcPr>
            <w:tcW w:w="941" w:type="dxa"/>
            <w:shd w:val="clear" w:color="auto" w:fill="auto"/>
            <w:vAlign w:val="center"/>
          </w:tcPr>
          <w:p w14:paraId="39F79DC0" w14:textId="77777777" w:rsidR="00390F7A" w:rsidRDefault="003B434B">
            <w:pPr>
              <w:widowControl/>
              <w:jc w:val="center"/>
              <w:rPr>
                <w:rFonts w:eastAsia="等线"/>
                <w:color w:val="000000"/>
                <w:kern w:val="0"/>
                <w:szCs w:val="21"/>
              </w:rPr>
            </w:pPr>
            <w:r>
              <w:rPr>
                <w:rFonts w:eastAsia="等线"/>
                <w:szCs w:val="21"/>
              </w:rPr>
              <w:t xml:space="preserve">1 </w:t>
            </w:r>
          </w:p>
        </w:tc>
        <w:tc>
          <w:tcPr>
            <w:tcW w:w="3444" w:type="dxa"/>
            <w:shd w:val="clear" w:color="000000" w:fill="FFFFFF"/>
            <w:noWrap/>
            <w:vAlign w:val="center"/>
          </w:tcPr>
          <w:p w14:paraId="6060A090" w14:textId="77777777" w:rsidR="00390F7A" w:rsidRDefault="003B434B">
            <w:pPr>
              <w:widowControl/>
              <w:jc w:val="center"/>
              <w:rPr>
                <w:rFonts w:ascii="宋体" w:hAnsi="宋体"/>
                <w:color w:val="000000"/>
                <w:kern w:val="0"/>
                <w:szCs w:val="21"/>
              </w:rPr>
            </w:pPr>
            <w:r>
              <w:rPr>
                <w:rFonts w:ascii="宋体" w:hAnsi="宋体" w:hint="eastAsia"/>
                <w:szCs w:val="21"/>
              </w:rPr>
              <w:t>张华</w:t>
            </w:r>
          </w:p>
        </w:tc>
        <w:tc>
          <w:tcPr>
            <w:tcW w:w="4110" w:type="dxa"/>
            <w:shd w:val="clear" w:color="000000" w:fill="FFFFFF"/>
            <w:noWrap/>
            <w:vAlign w:val="center"/>
          </w:tcPr>
          <w:p w14:paraId="06A9ADB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B172644" w14:textId="77777777">
        <w:trPr>
          <w:trHeight w:val="397"/>
          <w:jc w:val="center"/>
        </w:trPr>
        <w:tc>
          <w:tcPr>
            <w:tcW w:w="941" w:type="dxa"/>
            <w:shd w:val="clear" w:color="auto" w:fill="auto"/>
            <w:vAlign w:val="center"/>
          </w:tcPr>
          <w:p w14:paraId="27A58CCF" w14:textId="77777777" w:rsidR="00390F7A" w:rsidRDefault="003B434B">
            <w:pPr>
              <w:widowControl/>
              <w:jc w:val="center"/>
              <w:rPr>
                <w:rFonts w:eastAsia="等线"/>
                <w:color w:val="000000"/>
                <w:kern w:val="0"/>
                <w:szCs w:val="21"/>
              </w:rPr>
            </w:pPr>
            <w:r>
              <w:rPr>
                <w:rFonts w:eastAsia="等线"/>
                <w:szCs w:val="21"/>
              </w:rPr>
              <w:t xml:space="preserve">2 </w:t>
            </w:r>
          </w:p>
        </w:tc>
        <w:tc>
          <w:tcPr>
            <w:tcW w:w="3444" w:type="dxa"/>
            <w:shd w:val="clear" w:color="auto" w:fill="auto"/>
            <w:noWrap/>
            <w:vAlign w:val="center"/>
          </w:tcPr>
          <w:p w14:paraId="77B8935B" w14:textId="77777777" w:rsidR="00390F7A" w:rsidRDefault="003B434B">
            <w:pPr>
              <w:widowControl/>
              <w:jc w:val="center"/>
              <w:rPr>
                <w:rFonts w:ascii="宋体" w:hAnsi="宋体"/>
                <w:color w:val="000000"/>
                <w:kern w:val="0"/>
                <w:szCs w:val="21"/>
              </w:rPr>
            </w:pPr>
            <w:r>
              <w:rPr>
                <w:rFonts w:ascii="宋体" w:hAnsi="宋体" w:hint="eastAsia"/>
                <w:szCs w:val="21"/>
              </w:rPr>
              <w:t>苏晶晶</w:t>
            </w:r>
          </w:p>
        </w:tc>
        <w:tc>
          <w:tcPr>
            <w:tcW w:w="4110" w:type="dxa"/>
            <w:shd w:val="clear" w:color="000000" w:fill="FFFFFF"/>
            <w:noWrap/>
            <w:vAlign w:val="center"/>
          </w:tcPr>
          <w:p w14:paraId="1DDAD764"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F81B539" w14:textId="77777777">
        <w:trPr>
          <w:trHeight w:val="397"/>
          <w:jc w:val="center"/>
        </w:trPr>
        <w:tc>
          <w:tcPr>
            <w:tcW w:w="941" w:type="dxa"/>
            <w:shd w:val="clear" w:color="auto" w:fill="auto"/>
            <w:vAlign w:val="center"/>
          </w:tcPr>
          <w:p w14:paraId="045233DA" w14:textId="77777777" w:rsidR="00390F7A" w:rsidRDefault="003B434B">
            <w:pPr>
              <w:widowControl/>
              <w:jc w:val="center"/>
              <w:rPr>
                <w:rFonts w:eastAsia="等线"/>
                <w:color w:val="000000"/>
                <w:kern w:val="0"/>
                <w:szCs w:val="21"/>
              </w:rPr>
            </w:pPr>
            <w:r>
              <w:rPr>
                <w:rFonts w:eastAsia="等线"/>
                <w:szCs w:val="21"/>
              </w:rPr>
              <w:t xml:space="preserve">3 </w:t>
            </w:r>
          </w:p>
        </w:tc>
        <w:tc>
          <w:tcPr>
            <w:tcW w:w="3444" w:type="dxa"/>
            <w:shd w:val="clear" w:color="auto" w:fill="auto"/>
            <w:noWrap/>
            <w:vAlign w:val="center"/>
          </w:tcPr>
          <w:p w14:paraId="15B4B7A6" w14:textId="77777777" w:rsidR="00390F7A" w:rsidRDefault="003B434B">
            <w:pPr>
              <w:widowControl/>
              <w:jc w:val="center"/>
              <w:rPr>
                <w:rFonts w:ascii="宋体" w:hAnsi="宋体"/>
                <w:color w:val="000000"/>
                <w:kern w:val="0"/>
                <w:szCs w:val="21"/>
              </w:rPr>
            </w:pPr>
            <w:r>
              <w:rPr>
                <w:rFonts w:ascii="宋体" w:hAnsi="宋体" w:hint="eastAsia"/>
                <w:szCs w:val="21"/>
              </w:rPr>
              <w:t>林波</w:t>
            </w:r>
          </w:p>
        </w:tc>
        <w:tc>
          <w:tcPr>
            <w:tcW w:w="4110" w:type="dxa"/>
            <w:shd w:val="clear" w:color="000000" w:fill="FFFFFF"/>
            <w:noWrap/>
            <w:vAlign w:val="center"/>
          </w:tcPr>
          <w:p w14:paraId="5CF7271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0B840D7" w14:textId="77777777">
        <w:trPr>
          <w:trHeight w:val="397"/>
          <w:jc w:val="center"/>
        </w:trPr>
        <w:tc>
          <w:tcPr>
            <w:tcW w:w="941" w:type="dxa"/>
            <w:shd w:val="clear" w:color="auto" w:fill="auto"/>
            <w:vAlign w:val="center"/>
          </w:tcPr>
          <w:p w14:paraId="158414A1" w14:textId="77777777" w:rsidR="00390F7A" w:rsidRDefault="003B434B">
            <w:pPr>
              <w:widowControl/>
              <w:jc w:val="center"/>
              <w:rPr>
                <w:rFonts w:eastAsia="等线"/>
                <w:color w:val="000000"/>
                <w:kern w:val="0"/>
                <w:szCs w:val="21"/>
              </w:rPr>
            </w:pPr>
            <w:r>
              <w:rPr>
                <w:rFonts w:eastAsia="等线"/>
                <w:szCs w:val="21"/>
              </w:rPr>
              <w:t xml:space="preserve">4 </w:t>
            </w:r>
          </w:p>
        </w:tc>
        <w:tc>
          <w:tcPr>
            <w:tcW w:w="3444" w:type="dxa"/>
            <w:shd w:val="clear" w:color="auto" w:fill="auto"/>
            <w:noWrap/>
            <w:vAlign w:val="center"/>
          </w:tcPr>
          <w:p w14:paraId="01716EC5" w14:textId="77777777" w:rsidR="00390F7A" w:rsidRDefault="003B434B">
            <w:pPr>
              <w:widowControl/>
              <w:jc w:val="center"/>
              <w:rPr>
                <w:rFonts w:ascii="宋体" w:hAnsi="宋体"/>
                <w:color w:val="000000"/>
                <w:kern w:val="0"/>
                <w:szCs w:val="21"/>
              </w:rPr>
            </w:pPr>
            <w:r>
              <w:rPr>
                <w:rFonts w:ascii="宋体" w:hAnsi="宋体" w:hint="eastAsia"/>
                <w:szCs w:val="21"/>
              </w:rPr>
              <w:t>王金玮</w:t>
            </w:r>
          </w:p>
        </w:tc>
        <w:tc>
          <w:tcPr>
            <w:tcW w:w="4110" w:type="dxa"/>
            <w:shd w:val="clear" w:color="000000" w:fill="FFFFFF"/>
            <w:noWrap/>
            <w:vAlign w:val="center"/>
          </w:tcPr>
          <w:p w14:paraId="01D0BEB3"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F7FBAD6" w14:textId="77777777">
        <w:trPr>
          <w:trHeight w:val="397"/>
          <w:jc w:val="center"/>
        </w:trPr>
        <w:tc>
          <w:tcPr>
            <w:tcW w:w="941" w:type="dxa"/>
            <w:shd w:val="clear" w:color="auto" w:fill="auto"/>
            <w:vAlign w:val="center"/>
          </w:tcPr>
          <w:p w14:paraId="613E6621" w14:textId="77777777" w:rsidR="00390F7A" w:rsidRDefault="003B434B">
            <w:pPr>
              <w:widowControl/>
              <w:jc w:val="center"/>
              <w:rPr>
                <w:rFonts w:eastAsia="等线"/>
                <w:color w:val="000000"/>
                <w:kern w:val="0"/>
                <w:szCs w:val="21"/>
              </w:rPr>
            </w:pPr>
            <w:r>
              <w:rPr>
                <w:rFonts w:eastAsia="等线"/>
                <w:szCs w:val="21"/>
              </w:rPr>
              <w:lastRenderedPageBreak/>
              <w:t xml:space="preserve">5 </w:t>
            </w:r>
          </w:p>
        </w:tc>
        <w:tc>
          <w:tcPr>
            <w:tcW w:w="3444" w:type="dxa"/>
            <w:shd w:val="clear" w:color="auto" w:fill="auto"/>
            <w:noWrap/>
            <w:vAlign w:val="center"/>
          </w:tcPr>
          <w:p w14:paraId="2FD93928" w14:textId="77777777" w:rsidR="00390F7A" w:rsidRDefault="003B434B">
            <w:pPr>
              <w:widowControl/>
              <w:jc w:val="center"/>
              <w:rPr>
                <w:rFonts w:ascii="宋体" w:hAnsi="宋体"/>
                <w:color w:val="000000"/>
                <w:kern w:val="0"/>
                <w:szCs w:val="21"/>
              </w:rPr>
            </w:pPr>
            <w:r>
              <w:rPr>
                <w:rFonts w:ascii="宋体" w:hAnsi="宋体" w:hint="eastAsia"/>
                <w:szCs w:val="21"/>
              </w:rPr>
              <w:t>陈洁</w:t>
            </w:r>
          </w:p>
        </w:tc>
        <w:tc>
          <w:tcPr>
            <w:tcW w:w="4110" w:type="dxa"/>
            <w:shd w:val="clear" w:color="000000" w:fill="FFFFFF"/>
            <w:noWrap/>
            <w:vAlign w:val="center"/>
          </w:tcPr>
          <w:p w14:paraId="52C72EE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6FC49D6" w14:textId="77777777">
        <w:trPr>
          <w:trHeight w:val="397"/>
          <w:jc w:val="center"/>
        </w:trPr>
        <w:tc>
          <w:tcPr>
            <w:tcW w:w="941" w:type="dxa"/>
            <w:shd w:val="clear" w:color="auto" w:fill="auto"/>
            <w:vAlign w:val="center"/>
          </w:tcPr>
          <w:p w14:paraId="5BEF1105" w14:textId="77777777" w:rsidR="00390F7A" w:rsidRDefault="003B434B">
            <w:pPr>
              <w:widowControl/>
              <w:jc w:val="center"/>
              <w:rPr>
                <w:rFonts w:eastAsia="等线"/>
                <w:color w:val="000000"/>
                <w:kern w:val="0"/>
                <w:szCs w:val="21"/>
              </w:rPr>
            </w:pPr>
            <w:r>
              <w:rPr>
                <w:rFonts w:eastAsia="等线"/>
                <w:szCs w:val="21"/>
              </w:rPr>
              <w:t xml:space="preserve">6 </w:t>
            </w:r>
          </w:p>
        </w:tc>
        <w:tc>
          <w:tcPr>
            <w:tcW w:w="3444" w:type="dxa"/>
            <w:shd w:val="clear" w:color="auto" w:fill="auto"/>
            <w:noWrap/>
            <w:vAlign w:val="center"/>
          </w:tcPr>
          <w:p w14:paraId="3BA5DD27" w14:textId="77777777" w:rsidR="00390F7A" w:rsidRDefault="003B434B">
            <w:pPr>
              <w:widowControl/>
              <w:jc w:val="center"/>
              <w:rPr>
                <w:rFonts w:ascii="宋体" w:hAnsi="宋体"/>
                <w:color w:val="000000"/>
                <w:kern w:val="0"/>
                <w:szCs w:val="21"/>
              </w:rPr>
            </w:pPr>
            <w:r>
              <w:rPr>
                <w:rFonts w:ascii="宋体" w:hAnsi="宋体" w:hint="eastAsia"/>
                <w:szCs w:val="21"/>
              </w:rPr>
              <w:t>纪传亮</w:t>
            </w:r>
          </w:p>
        </w:tc>
        <w:tc>
          <w:tcPr>
            <w:tcW w:w="4110" w:type="dxa"/>
            <w:shd w:val="clear" w:color="000000" w:fill="FFFFFF"/>
            <w:noWrap/>
            <w:vAlign w:val="center"/>
          </w:tcPr>
          <w:p w14:paraId="5C146E8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DC4BAD3" w14:textId="77777777">
        <w:trPr>
          <w:trHeight w:val="397"/>
          <w:jc w:val="center"/>
        </w:trPr>
        <w:tc>
          <w:tcPr>
            <w:tcW w:w="941" w:type="dxa"/>
            <w:shd w:val="clear" w:color="auto" w:fill="auto"/>
            <w:vAlign w:val="center"/>
          </w:tcPr>
          <w:p w14:paraId="234D53A7" w14:textId="77777777" w:rsidR="00390F7A" w:rsidRDefault="003B434B">
            <w:pPr>
              <w:widowControl/>
              <w:jc w:val="center"/>
              <w:rPr>
                <w:rFonts w:eastAsia="等线"/>
                <w:color w:val="000000"/>
                <w:kern w:val="0"/>
                <w:szCs w:val="21"/>
              </w:rPr>
            </w:pPr>
            <w:r>
              <w:rPr>
                <w:rFonts w:eastAsia="等线"/>
                <w:szCs w:val="21"/>
              </w:rPr>
              <w:t xml:space="preserve">7 </w:t>
            </w:r>
          </w:p>
        </w:tc>
        <w:tc>
          <w:tcPr>
            <w:tcW w:w="3444" w:type="dxa"/>
            <w:shd w:val="clear" w:color="auto" w:fill="auto"/>
            <w:noWrap/>
            <w:vAlign w:val="center"/>
          </w:tcPr>
          <w:p w14:paraId="482814C1" w14:textId="77777777" w:rsidR="00390F7A" w:rsidRDefault="003B434B">
            <w:pPr>
              <w:widowControl/>
              <w:jc w:val="center"/>
              <w:rPr>
                <w:rFonts w:ascii="宋体" w:hAnsi="宋体"/>
                <w:color w:val="000000"/>
                <w:kern w:val="0"/>
                <w:szCs w:val="21"/>
              </w:rPr>
            </w:pPr>
            <w:r>
              <w:rPr>
                <w:rFonts w:ascii="宋体" w:hAnsi="宋体" w:hint="eastAsia"/>
                <w:szCs w:val="21"/>
              </w:rPr>
              <w:t>曹丽萍</w:t>
            </w:r>
          </w:p>
        </w:tc>
        <w:tc>
          <w:tcPr>
            <w:tcW w:w="4110" w:type="dxa"/>
            <w:shd w:val="clear" w:color="000000" w:fill="FFFFFF"/>
            <w:noWrap/>
            <w:vAlign w:val="center"/>
          </w:tcPr>
          <w:p w14:paraId="2B3362FC"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99C7DC6" w14:textId="77777777">
        <w:trPr>
          <w:trHeight w:val="397"/>
          <w:jc w:val="center"/>
        </w:trPr>
        <w:tc>
          <w:tcPr>
            <w:tcW w:w="941" w:type="dxa"/>
            <w:shd w:val="clear" w:color="auto" w:fill="auto"/>
            <w:vAlign w:val="center"/>
          </w:tcPr>
          <w:p w14:paraId="29F19153" w14:textId="77777777" w:rsidR="00390F7A" w:rsidRDefault="003B434B">
            <w:pPr>
              <w:widowControl/>
              <w:jc w:val="center"/>
              <w:rPr>
                <w:rFonts w:eastAsia="等线"/>
                <w:color w:val="000000"/>
                <w:kern w:val="0"/>
                <w:szCs w:val="21"/>
              </w:rPr>
            </w:pPr>
            <w:r>
              <w:rPr>
                <w:rFonts w:eastAsia="等线"/>
                <w:szCs w:val="21"/>
              </w:rPr>
              <w:t xml:space="preserve">8 </w:t>
            </w:r>
          </w:p>
        </w:tc>
        <w:tc>
          <w:tcPr>
            <w:tcW w:w="3444" w:type="dxa"/>
            <w:shd w:val="clear" w:color="auto" w:fill="auto"/>
            <w:noWrap/>
            <w:vAlign w:val="center"/>
          </w:tcPr>
          <w:p w14:paraId="0E24BB99" w14:textId="77777777" w:rsidR="00390F7A" w:rsidRDefault="003B434B">
            <w:pPr>
              <w:widowControl/>
              <w:jc w:val="center"/>
              <w:rPr>
                <w:rFonts w:ascii="宋体" w:hAnsi="宋体"/>
                <w:color w:val="000000"/>
                <w:kern w:val="0"/>
                <w:szCs w:val="21"/>
              </w:rPr>
            </w:pPr>
            <w:r>
              <w:rPr>
                <w:rFonts w:ascii="宋体" w:hAnsi="宋体" w:hint="eastAsia"/>
                <w:szCs w:val="21"/>
              </w:rPr>
              <w:t>贺小周</w:t>
            </w:r>
          </w:p>
        </w:tc>
        <w:tc>
          <w:tcPr>
            <w:tcW w:w="4110" w:type="dxa"/>
            <w:shd w:val="clear" w:color="000000" w:fill="FFFFFF"/>
            <w:noWrap/>
            <w:vAlign w:val="center"/>
          </w:tcPr>
          <w:p w14:paraId="2EF20FBF"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71B056F" w14:textId="77777777">
        <w:trPr>
          <w:trHeight w:val="397"/>
          <w:jc w:val="center"/>
        </w:trPr>
        <w:tc>
          <w:tcPr>
            <w:tcW w:w="941" w:type="dxa"/>
            <w:shd w:val="clear" w:color="auto" w:fill="auto"/>
            <w:vAlign w:val="center"/>
          </w:tcPr>
          <w:p w14:paraId="56A96237" w14:textId="77777777" w:rsidR="00390F7A" w:rsidRDefault="003B434B">
            <w:pPr>
              <w:widowControl/>
              <w:jc w:val="center"/>
              <w:rPr>
                <w:rFonts w:eastAsia="等线"/>
                <w:color w:val="000000"/>
                <w:kern w:val="0"/>
                <w:szCs w:val="21"/>
              </w:rPr>
            </w:pPr>
            <w:r>
              <w:rPr>
                <w:rFonts w:eastAsia="等线"/>
                <w:szCs w:val="21"/>
              </w:rPr>
              <w:t xml:space="preserve">9 </w:t>
            </w:r>
          </w:p>
        </w:tc>
        <w:tc>
          <w:tcPr>
            <w:tcW w:w="3444" w:type="dxa"/>
            <w:shd w:val="clear" w:color="auto" w:fill="auto"/>
            <w:noWrap/>
            <w:vAlign w:val="center"/>
          </w:tcPr>
          <w:p w14:paraId="75C15B15" w14:textId="77777777" w:rsidR="00390F7A" w:rsidRDefault="003B434B">
            <w:pPr>
              <w:widowControl/>
              <w:jc w:val="center"/>
              <w:rPr>
                <w:rFonts w:ascii="宋体" w:hAnsi="宋体"/>
                <w:color w:val="000000"/>
                <w:kern w:val="0"/>
                <w:szCs w:val="21"/>
              </w:rPr>
            </w:pPr>
            <w:r>
              <w:rPr>
                <w:rFonts w:ascii="宋体" w:hAnsi="宋体" w:hint="eastAsia"/>
                <w:szCs w:val="21"/>
              </w:rPr>
              <w:t>李华</w:t>
            </w:r>
          </w:p>
        </w:tc>
        <w:tc>
          <w:tcPr>
            <w:tcW w:w="4110" w:type="dxa"/>
            <w:shd w:val="clear" w:color="000000" w:fill="FFFFFF"/>
            <w:noWrap/>
            <w:vAlign w:val="center"/>
          </w:tcPr>
          <w:p w14:paraId="703BD7A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69E3F13" w14:textId="77777777">
        <w:trPr>
          <w:trHeight w:val="397"/>
          <w:jc w:val="center"/>
        </w:trPr>
        <w:tc>
          <w:tcPr>
            <w:tcW w:w="941" w:type="dxa"/>
            <w:shd w:val="clear" w:color="auto" w:fill="auto"/>
            <w:vAlign w:val="center"/>
          </w:tcPr>
          <w:p w14:paraId="25C3B11C" w14:textId="77777777" w:rsidR="00390F7A" w:rsidRDefault="003B434B">
            <w:pPr>
              <w:widowControl/>
              <w:jc w:val="center"/>
              <w:rPr>
                <w:rFonts w:eastAsia="等线"/>
                <w:color w:val="000000"/>
                <w:kern w:val="0"/>
                <w:szCs w:val="21"/>
              </w:rPr>
            </w:pPr>
            <w:r>
              <w:rPr>
                <w:rFonts w:eastAsia="等线"/>
                <w:szCs w:val="21"/>
              </w:rPr>
              <w:t xml:space="preserve">10 </w:t>
            </w:r>
          </w:p>
        </w:tc>
        <w:tc>
          <w:tcPr>
            <w:tcW w:w="3444" w:type="dxa"/>
            <w:shd w:val="clear" w:color="000000" w:fill="FFFFFF"/>
            <w:noWrap/>
            <w:vAlign w:val="center"/>
          </w:tcPr>
          <w:p w14:paraId="64071700" w14:textId="77777777" w:rsidR="00390F7A" w:rsidRDefault="003B434B">
            <w:pPr>
              <w:widowControl/>
              <w:jc w:val="center"/>
              <w:rPr>
                <w:rFonts w:ascii="宋体" w:hAnsi="宋体"/>
                <w:color w:val="000000"/>
                <w:kern w:val="0"/>
                <w:szCs w:val="21"/>
              </w:rPr>
            </w:pPr>
            <w:r>
              <w:rPr>
                <w:rFonts w:ascii="宋体" w:hAnsi="宋体" w:hint="eastAsia"/>
                <w:szCs w:val="21"/>
              </w:rPr>
              <w:t>李淑慧</w:t>
            </w:r>
          </w:p>
        </w:tc>
        <w:tc>
          <w:tcPr>
            <w:tcW w:w="4110" w:type="dxa"/>
            <w:shd w:val="clear" w:color="000000" w:fill="FFFFFF"/>
            <w:noWrap/>
            <w:vAlign w:val="center"/>
          </w:tcPr>
          <w:p w14:paraId="2581F216"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1C604F61" w14:textId="77777777">
        <w:trPr>
          <w:trHeight w:val="397"/>
          <w:jc w:val="center"/>
        </w:trPr>
        <w:tc>
          <w:tcPr>
            <w:tcW w:w="941" w:type="dxa"/>
            <w:shd w:val="clear" w:color="auto" w:fill="auto"/>
            <w:vAlign w:val="center"/>
          </w:tcPr>
          <w:p w14:paraId="596D59E1" w14:textId="77777777" w:rsidR="00390F7A" w:rsidRDefault="003B434B">
            <w:pPr>
              <w:widowControl/>
              <w:jc w:val="center"/>
              <w:rPr>
                <w:rFonts w:eastAsia="等线"/>
                <w:color w:val="000000"/>
                <w:kern w:val="0"/>
                <w:szCs w:val="21"/>
              </w:rPr>
            </w:pPr>
            <w:r>
              <w:rPr>
                <w:rFonts w:eastAsia="等线"/>
                <w:szCs w:val="21"/>
              </w:rPr>
              <w:t xml:space="preserve">11 </w:t>
            </w:r>
          </w:p>
        </w:tc>
        <w:tc>
          <w:tcPr>
            <w:tcW w:w="3444" w:type="dxa"/>
            <w:shd w:val="clear" w:color="000000" w:fill="FFFFFF"/>
            <w:noWrap/>
            <w:vAlign w:val="center"/>
          </w:tcPr>
          <w:p w14:paraId="568091F3" w14:textId="77777777" w:rsidR="00390F7A" w:rsidRDefault="003B434B">
            <w:pPr>
              <w:widowControl/>
              <w:jc w:val="center"/>
              <w:rPr>
                <w:rFonts w:ascii="宋体" w:hAnsi="宋体"/>
                <w:color w:val="000000"/>
                <w:kern w:val="0"/>
                <w:szCs w:val="21"/>
              </w:rPr>
            </w:pPr>
            <w:r>
              <w:rPr>
                <w:rFonts w:ascii="宋体" w:hAnsi="宋体" w:hint="eastAsia"/>
                <w:szCs w:val="21"/>
              </w:rPr>
              <w:t>胡鹏</w:t>
            </w:r>
          </w:p>
        </w:tc>
        <w:tc>
          <w:tcPr>
            <w:tcW w:w="4110" w:type="dxa"/>
            <w:shd w:val="clear" w:color="000000" w:fill="FFFFFF"/>
            <w:noWrap/>
            <w:vAlign w:val="center"/>
          </w:tcPr>
          <w:p w14:paraId="4D4C5E79"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35FC954" w14:textId="77777777">
        <w:trPr>
          <w:trHeight w:val="397"/>
          <w:jc w:val="center"/>
        </w:trPr>
        <w:tc>
          <w:tcPr>
            <w:tcW w:w="941" w:type="dxa"/>
            <w:shd w:val="clear" w:color="auto" w:fill="auto"/>
            <w:vAlign w:val="center"/>
          </w:tcPr>
          <w:p w14:paraId="7BCD3A17" w14:textId="77777777" w:rsidR="00390F7A" w:rsidRDefault="003B434B">
            <w:pPr>
              <w:widowControl/>
              <w:jc w:val="center"/>
              <w:rPr>
                <w:rFonts w:eastAsia="等线"/>
                <w:color w:val="000000"/>
                <w:kern w:val="0"/>
                <w:szCs w:val="21"/>
              </w:rPr>
            </w:pPr>
            <w:r>
              <w:rPr>
                <w:rFonts w:eastAsia="等线"/>
                <w:szCs w:val="21"/>
              </w:rPr>
              <w:t xml:space="preserve">12 </w:t>
            </w:r>
          </w:p>
        </w:tc>
        <w:tc>
          <w:tcPr>
            <w:tcW w:w="3444" w:type="dxa"/>
            <w:shd w:val="clear" w:color="000000" w:fill="FFFFFF"/>
            <w:noWrap/>
            <w:vAlign w:val="center"/>
          </w:tcPr>
          <w:p w14:paraId="59F412A3" w14:textId="77777777" w:rsidR="00390F7A" w:rsidRDefault="003B434B">
            <w:pPr>
              <w:widowControl/>
              <w:jc w:val="center"/>
              <w:rPr>
                <w:rFonts w:ascii="宋体" w:hAnsi="宋体"/>
                <w:color w:val="000000"/>
                <w:kern w:val="0"/>
                <w:szCs w:val="21"/>
              </w:rPr>
            </w:pPr>
            <w:r>
              <w:rPr>
                <w:rFonts w:ascii="宋体" w:hAnsi="宋体" w:hint="eastAsia"/>
                <w:szCs w:val="21"/>
              </w:rPr>
              <w:t>方倩文</w:t>
            </w:r>
          </w:p>
        </w:tc>
        <w:tc>
          <w:tcPr>
            <w:tcW w:w="4110" w:type="dxa"/>
            <w:shd w:val="clear" w:color="000000" w:fill="FFFFFF"/>
            <w:noWrap/>
            <w:vAlign w:val="center"/>
          </w:tcPr>
          <w:p w14:paraId="44F83C66"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3CCADAB" w14:textId="77777777">
        <w:trPr>
          <w:trHeight w:val="397"/>
          <w:jc w:val="center"/>
        </w:trPr>
        <w:tc>
          <w:tcPr>
            <w:tcW w:w="941" w:type="dxa"/>
            <w:shd w:val="clear" w:color="auto" w:fill="auto"/>
            <w:vAlign w:val="center"/>
          </w:tcPr>
          <w:p w14:paraId="061A8FD7" w14:textId="77777777" w:rsidR="00390F7A" w:rsidRDefault="003B434B">
            <w:pPr>
              <w:widowControl/>
              <w:jc w:val="center"/>
              <w:rPr>
                <w:rFonts w:eastAsia="等线"/>
                <w:color w:val="000000"/>
                <w:kern w:val="0"/>
                <w:szCs w:val="21"/>
              </w:rPr>
            </w:pPr>
            <w:r>
              <w:rPr>
                <w:rFonts w:eastAsia="等线"/>
                <w:szCs w:val="21"/>
              </w:rPr>
              <w:t xml:space="preserve">13 </w:t>
            </w:r>
          </w:p>
        </w:tc>
        <w:tc>
          <w:tcPr>
            <w:tcW w:w="3444" w:type="dxa"/>
            <w:shd w:val="clear" w:color="000000" w:fill="FFFFFF"/>
            <w:noWrap/>
            <w:vAlign w:val="center"/>
          </w:tcPr>
          <w:p w14:paraId="54F44EA3" w14:textId="77777777" w:rsidR="00390F7A" w:rsidRDefault="003B434B">
            <w:pPr>
              <w:widowControl/>
              <w:jc w:val="center"/>
              <w:rPr>
                <w:rFonts w:ascii="宋体" w:hAnsi="宋体"/>
                <w:color w:val="000000"/>
                <w:kern w:val="0"/>
                <w:szCs w:val="21"/>
              </w:rPr>
            </w:pPr>
            <w:r>
              <w:rPr>
                <w:rFonts w:ascii="宋体" w:hAnsi="宋体" w:hint="eastAsia"/>
                <w:szCs w:val="21"/>
              </w:rPr>
              <w:t>李佳</w:t>
            </w:r>
          </w:p>
        </w:tc>
        <w:tc>
          <w:tcPr>
            <w:tcW w:w="4110" w:type="dxa"/>
            <w:shd w:val="clear" w:color="000000" w:fill="FFFFFF"/>
            <w:noWrap/>
            <w:vAlign w:val="center"/>
          </w:tcPr>
          <w:p w14:paraId="234358DA"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A5D80C5" w14:textId="77777777">
        <w:trPr>
          <w:trHeight w:val="397"/>
          <w:jc w:val="center"/>
        </w:trPr>
        <w:tc>
          <w:tcPr>
            <w:tcW w:w="941" w:type="dxa"/>
            <w:shd w:val="clear" w:color="auto" w:fill="auto"/>
            <w:vAlign w:val="center"/>
          </w:tcPr>
          <w:p w14:paraId="6F2B105B" w14:textId="77777777" w:rsidR="00390F7A" w:rsidRDefault="003B434B">
            <w:pPr>
              <w:widowControl/>
              <w:jc w:val="center"/>
              <w:rPr>
                <w:rFonts w:eastAsia="等线"/>
                <w:color w:val="000000"/>
                <w:kern w:val="0"/>
                <w:szCs w:val="21"/>
              </w:rPr>
            </w:pPr>
            <w:r>
              <w:rPr>
                <w:rFonts w:eastAsia="等线"/>
                <w:szCs w:val="21"/>
              </w:rPr>
              <w:t xml:space="preserve">14 </w:t>
            </w:r>
          </w:p>
        </w:tc>
        <w:tc>
          <w:tcPr>
            <w:tcW w:w="3444" w:type="dxa"/>
            <w:shd w:val="clear" w:color="000000" w:fill="FFFFFF"/>
            <w:noWrap/>
            <w:vAlign w:val="center"/>
          </w:tcPr>
          <w:p w14:paraId="03BEF9AD" w14:textId="77777777" w:rsidR="00390F7A" w:rsidRDefault="003B434B">
            <w:pPr>
              <w:widowControl/>
              <w:jc w:val="center"/>
              <w:rPr>
                <w:rFonts w:ascii="宋体" w:hAnsi="宋体"/>
                <w:color w:val="000000"/>
                <w:kern w:val="0"/>
                <w:szCs w:val="21"/>
              </w:rPr>
            </w:pPr>
            <w:r>
              <w:rPr>
                <w:rFonts w:ascii="宋体" w:hAnsi="宋体" w:hint="eastAsia"/>
                <w:szCs w:val="21"/>
              </w:rPr>
              <w:t>杜永华</w:t>
            </w:r>
          </w:p>
        </w:tc>
        <w:tc>
          <w:tcPr>
            <w:tcW w:w="4110" w:type="dxa"/>
            <w:shd w:val="clear" w:color="000000" w:fill="FFFFFF"/>
            <w:noWrap/>
            <w:vAlign w:val="center"/>
          </w:tcPr>
          <w:p w14:paraId="2ED1AB48"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CB5B800" w14:textId="77777777">
        <w:trPr>
          <w:trHeight w:val="397"/>
          <w:jc w:val="center"/>
        </w:trPr>
        <w:tc>
          <w:tcPr>
            <w:tcW w:w="941" w:type="dxa"/>
            <w:shd w:val="clear" w:color="auto" w:fill="auto"/>
            <w:vAlign w:val="center"/>
          </w:tcPr>
          <w:p w14:paraId="341995D7" w14:textId="77777777" w:rsidR="00390F7A" w:rsidRDefault="003B434B">
            <w:pPr>
              <w:widowControl/>
              <w:jc w:val="center"/>
              <w:rPr>
                <w:rFonts w:eastAsia="等线"/>
                <w:color w:val="000000"/>
                <w:kern w:val="0"/>
                <w:szCs w:val="21"/>
              </w:rPr>
            </w:pPr>
            <w:r>
              <w:rPr>
                <w:rFonts w:eastAsia="等线"/>
                <w:szCs w:val="21"/>
              </w:rPr>
              <w:t xml:space="preserve">15 </w:t>
            </w:r>
          </w:p>
        </w:tc>
        <w:tc>
          <w:tcPr>
            <w:tcW w:w="3444" w:type="dxa"/>
            <w:shd w:val="clear" w:color="000000" w:fill="FFFFFF"/>
            <w:noWrap/>
            <w:vAlign w:val="center"/>
          </w:tcPr>
          <w:p w14:paraId="48902FEF" w14:textId="77777777" w:rsidR="00390F7A" w:rsidRDefault="003B434B">
            <w:pPr>
              <w:widowControl/>
              <w:jc w:val="center"/>
              <w:rPr>
                <w:rFonts w:ascii="宋体" w:hAnsi="宋体"/>
                <w:color w:val="000000"/>
                <w:kern w:val="0"/>
                <w:szCs w:val="21"/>
              </w:rPr>
            </w:pPr>
            <w:r>
              <w:rPr>
                <w:rFonts w:ascii="宋体" w:hAnsi="宋体" w:hint="eastAsia"/>
                <w:szCs w:val="21"/>
              </w:rPr>
              <w:t>陆文明</w:t>
            </w:r>
          </w:p>
        </w:tc>
        <w:tc>
          <w:tcPr>
            <w:tcW w:w="4110" w:type="dxa"/>
            <w:shd w:val="clear" w:color="000000" w:fill="FFFFFF"/>
            <w:noWrap/>
            <w:vAlign w:val="center"/>
          </w:tcPr>
          <w:p w14:paraId="405B9FBA"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CBBA822" w14:textId="77777777">
        <w:trPr>
          <w:trHeight w:val="397"/>
          <w:jc w:val="center"/>
        </w:trPr>
        <w:tc>
          <w:tcPr>
            <w:tcW w:w="941" w:type="dxa"/>
            <w:shd w:val="clear" w:color="auto" w:fill="auto"/>
            <w:vAlign w:val="center"/>
          </w:tcPr>
          <w:p w14:paraId="58EC4E69" w14:textId="77777777" w:rsidR="00390F7A" w:rsidRDefault="003B434B">
            <w:pPr>
              <w:widowControl/>
              <w:jc w:val="center"/>
              <w:rPr>
                <w:rFonts w:eastAsia="等线"/>
                <w:color w:val="000000"/>
                <w:kern w:val="0"/>
                <w:szCs w:val="21"/>
              </w:rPr>
            </w:pPr>
            <w:r>
              <w:rPr>
                <w:rFonts w:eastAsia="等线"/>
                <w:szCs w:val="21"/>
              </w:rPr>
              <w:t xml:space="preserve">16 </w:t>
            </w:r>
          </w:p>
        </w:tc>
        <w:tc>
          <w:tcPr>
            <w:tcW w:w="3444" w:type="dxa"/>
            <w:shd w:val="clear" w:color="000000" w:fill="FFFFFF"/>
            <w:noWrap/>
            <w:vAlign w:val="center"/>
          </w:tcPr>
          <w:p w14:paraId="55926A7D" w14:textId="77777777" w:rsidR="00390F7A" w:rsidRDefault="003B434B">
            <w:pPr>
              <w:widowControl/>
              <w:jc w:val="center"/>
              <w:rPr>
                <w:rFonts w:ascii="宋体" w:hAnsi="宋体"/>
                <w:color w:val="000000"/>
                <w:kern w:val="0"/>
                <w:szCs w:val="21"/>
              </w:rPr>
            </w:pPr>
            <w:r>
              <w:rPr>
                <w:rFonts w:ascii="宋体" w:hAnsi="宋体" w:hint="eastAsia"/>
                <w:szCs w:val="21"/>
              </w:rPr>
              <w:t>达春林</w:t>
            </w:r>
          </w:p>
        </w:tc>
        <w:tc>
          <w:tcPr>
            <w:tcW w:w="4110" w:type="dxa"/>
            <w:shd w:val="clear" w:color="000000" w:fill="FFFFFF"/>
            <w:noWrap/>
            <w:vAlign w:val="center"/>
          </w:tcPr>
          <w:p w14:paraId="5A0F57D3"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7CF2214" w14:textId="77777777">
        <w:trPr>
          <w:trHeight w:val="397"/>
          <w:jc w:val="center"/>
        </w:trPr>
        <w:tc>
          <w:tcPr>
            <w:tcW w:w="941" w:type="dxa"/>
            <w:shd w:val="clear" w:color="auto" w:fill="auto"/>
            <w:vAlign w:val="center"/>
          </w:tcPr>
          <w:p w14:paraId="171E97F5" w14:textId="77777777" w:rsidR="00390F7A" w:rsidRDefault="003B434B">
            <w:pPr>
              <w:widowControl/>
              <w:jc w:val="center"/>
              <w:rPr>
                <w:rFonts w:eastAsia="等线"/>
                <w:color w:val="000000"/>
                <w:kern w:val="0"/>
                <w:szCs w:val="21"/>
              </w:rPr>
            </w:pPr>
            <w:r>
              <w:rPr>
                <w:rFonts w:eastAsia="等线"/>
                <w:szCs w:val="21"/>
              </w:rPr>
              <w:t xml:space="preserve">17 </w:t>
            </w:r>
          </w:p>
        </w:tc>
        <w:tc>
          <w:tcPr>
            <w:tcW w:w="3444" w:type="dxa"/>
            <w:shd w:val="clear" w:color="000000" w:fill="FFFFFF"/>
            <w:noWrap/>
            <w:vAlign w:val="center"/>
          </w:tcPr>
          <w:p w14:paraId="228C555D" w14:textId="77777777" w:rsidR="00390F7A" w:rsidRDefault="003B434B">
            <w:pPr>
              <w:widowControl/>
              <w:jc w:val="center"/>
              <w:rPr>
                <w:rFonts w:ascii="宋体" w:hAnsi="宋体"/>
                <w:color w:val="000000"/>
                <w:kern w:val="0"/>
                <w:szCs w:val="21"/>
              </w:rPr>
            </w:pPr>
            <w:r>
              <w:rPr>
                <w:rFonts w:ascii="宋体" w:hAnsi="宋体" w:hint="eastAsia"/>
                <w:szCs w:val="21"/>
              </w:rPr>
              <w:t>董传景</w:t>
            </w:r>
          </w:p>
        </w:tc>
        <w:tc>
          <w:tcPr>
            <w:tcW w:w="4110" w:type="dxa"/>
            <w:shd w:val="clear" w:color="000000" w:fill="FFFFFF"/>
            <w:noWrap/>
            <w:vAlign w:val="center"/>
          </w:tcPr>
          <w:p w14:paraId="5A39329C"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5A1FCD8C" w14:textId="77777777">
        <w:trPr>
          <w:trHeight w:val="397"/>
          <w:jc w:val="center"/>
        </w:trPr>
        <w:tc>
          <w:tcPr>
            <w:tcW w:w="941" w:type="dxa"/>
            <w:shd w:val="clear" w:color="auto" w:fill="auto"/>
            <w:vAlign w:val="center"/>
          </w:tcPr>
          <w:p w14:paraId="5384D741" w14:textId="77777777" w:rsidR="00390F7A" w:rsidRDefault="003B434B">
            <w:pPr>
              <w:widowControl/>
              <w:jc w:val="center"/>
              <w:rPr>
                <w:rFonts w:eastAsia="等线"/>
                <w:color w:val="000000"/>
                <w:kern w:val="0"/>
                <w:szCs w:val="21"/>
              </w:rPr>
            </w:pPr>
            <w:r>
              <w:rPr>
                <w:rFonts w:eastAsia="等线"/>
                <w:szCs w:val="21"/>
              </w:rPr>
              <w:t xml:space="preserve">18 </w:t>
            </w:r>
          </w:p>
        </w:tc>
        <w:tc>
          <w:tcPr>
            <w:tcW w:w="3444" w:type="dxa"/>
            <w:shd w:val="clear" w:color="000000" w:fill="FFFFFF"/>
            <w:noWrap/>
            <w:vAlign w:val="center"/>
          </w:tcPr>
          <w:p w14:paraId="19E3A904" w14:textId="77777777" w:rsidR="00390F7A" w:rsidRDefault="003B434B">
            <w:pPr>
              <w:widowControl/>
              <w:jc w:val="center"/>
              <w:rPr>
                <w:rFonts w:ascii="宋体" w:hAnsi="宋体"/>
                <w:color w:val="000000"/>
                <w:kern w:val="0"/>
                <w:szCs w:val="21"/>
              </w:rPr>
            </w:pPr>
            <w:r>
              <w:rPr>
                <w:rFonts w:ascii="宋体" w:hAnsi="宋体" w:hint="eastAsia"/>
                <w:szCs w:val="21"/>
              </w:rPr>
              <w:t>胡晏</w:t>
            </w:r>
          </w:p>
        </w:tc>
        <w:tc>
          <w:tcPr>
            <w:tcW w:w="4110" w:type="dxa"/>
            <w:shd w:val="clear" w:color="000000" w:fill="FFFFFF"/>
            <w:noWrap/>
            <w:vAlign w:val="center"/>
          </w:tcPr>
          <w:p w14:paraId="20B144D4"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6E9D956" w14:textId="77777777">
        <w:trPr>
          <w:trHeight w:val="397"/>
          <w:jc w:val="center"/>
        </w:trPr>
        <w:tc>
          <w:tcPr>
            <w:tcW w:w="941" w:type="dxa"/>
            <w:shd w:val="clear" w:color="auto" w:fill="auto"/>
            <w:vAlign w:val="center"/>
          </w:tcPr>
          <w:p w14:paraId="1426B562" w14:textId="77777777" w:rsidR="00390F7A" w:rsidRDefault="003B434B">
            <w:pPr>
              <w:widowControl/>
              <w:jc w:val="center"/>
              <w:rPr>
                <w:rFonts w:eastAsia="等线"/>
                <w:color w:val="000000"/>
                <w:kern w:val="0"/>
                <w:szCs w:val="21"/>
              </w:rPr>
            </w:pPr>
            <w:r>
              <w:rPr>
                <w:rFonts w:eastAsia="等线"/>
                <w:szCs w:val="21"/>
              </w:rPr>
              <w:t xml:space="preserve">19 </w:t>
            </w:r>
          </w:p>
        </w:tc>
        <w:tc>
          <w:tcPr>
            <w:tcW w:w="3444" w:type="dxa"/>
            <w:shd w:val="clear" w:color="000000" w:fill="FFFFFF"/>
            <w:noWrap/>
            <w:vAlign w:val="center"/>
          </w:tcPr>
          <w:p w14:paraId="72B53B42" w14:textId="77777777" w:rsidR="00390F7A" w:rsidRDefault="003B434B">
            <w:pPr>
              <w:widowControl/>
              <w:jc w:val="center"/>
              <w:rPr>
                <w:rFonts w:ascii="宋体" w:hAnsi="宋体"/>
                <w:color w:val="000000"/>
                <w:kern w:val="0"/>
                <w:szCs w:val="21"/>
              </w:rPr>
            </w:pPr>
            <w:r>
              <w:rPr>
                <w:rFonts w:ascii="宋体" w:hAnsi="宋体" w:hint="eastAsia"/>
                <w:szCs w:val="21"/>
              </w:rPr>
              <w:t>杨勇</w:t>
            </w:r>
          </w:p>
        </w:tc>
        <w:tc>
          <w:tcPr>
            <w:tcW w:w="4110" w:type="dxa"/>
            <w:shd w:val="clear" w:color="000000" w:fill="FFFFFF"/>
            <w:noWrap/>
            <w:vAlign w:val="center"/>
          </w:tcPr>
          <w:p w14:paraId="6118830A"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4FACBCC" w14:textId="77777777">
        <w:trPr>
          <w:trHeight w:val="397"/>
          <w:jc w:val="center"/>
        </w:trPr>
        <w:tc>
          <w:tcPr>
            <w:tcW w:w="941" w:type="dxa"/>
            <w:shd w:val="clear" w:color="auto" w:fill="auto"/>
            <w:vAlign w:val="center"/>
          </w:tcPr>
          <w:p w14:paraId="31E05108" w14:textId="77777777" w:rsidR="00390F7A" w:rsidRDefault="003B434B">
            <w:pPr>
              <w:widowControl/>
              <w:jc w:val="center"/>
              <w:rPr>
                <w:rFonts w:eastAsia="等线"/>
                <w:color w:val="000000"/>
                <w:kern w:val="0"/>
                <w:szCs w:val="21"/>
              </w:rPr>
            </w:pPr>
            <w:r>
              <w:rPr>
                <w:rFonts w:eastAsia="等线"/>
                <w:szCs w:val="21"/>
              </w:rPr>
              <w:t xml:space="preserve">20 </w:t>
            </w:r>
          </w:p>
        </w:tc>
        <w:tc>
          <w:tcPr>
            <w:tcW w:w="3444" w:type="dxa"/>
            <w:shd w:val="clear" w:color="000000" w:fill="FFFFFF"/>
            <w:noWrap/>
            <w:vAlign w:val="center"/>
          </w:tcPr>
          <w:p w14:paraId="71A378E8" w14:textId="77777777" w:rsidR="00390F7A" w:rsidRDefault="003B434B">
            <w:pPr>
              <w:widowControl/>
              <w:jc w:val="center"/>
              <w:rPr>
                <w:rFonts w:ascii="宋体" w:hAnsi="宋体"/>
                <w:color w:val="000000"/>
                <w:kern w:val="0"/>
                <w:szCs w:val="21"/>
              </w:rPr>
            </w:pPr>
            <w:r>
              <w:rPr>
                <w:rFonts w:ascii="宋体" w:hAnsi="宋体" w:hint="eastAsia"/>
                <w:szCs w:val="21"/>
              </w:rPr>
              <w:t>吴礼军</w:t>
            </w:r>
          </w:p>
        </w:tc>
        <w:tc>
          <w:tcPr>
            <w:tcW w:w="4110" w:type="dxa"/>
            <w:shd w:val="clear" w:color="000000" w:fill="FFFFFF"/>
            <w:noWrap/>
            <w:vAlign w:val="center"/>
          </w:tcPr>
          <w:p w14:paraId="795836E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C2F5094" w14:textId="77777777">
        <w:trPr>
          <w:trHeight w:val="397"/>
          <w:jc w:val="center"/>
        </w:trPr>
        <w:tc>
          <w:tcPr>
            <w:tcW w:w="941" w:type="dxa"/>
            <w:shd w:val="clear" w:color="auto" w:fill="auto"/>
            <w:vAlign w:val="center"/>
          </w:tcPr>
          <w:p w14:paraId="3B90407B" w14:textId="77777777" w:rsidR="00390F7A" w:rsidRDefault="003B434B">
            <w:pPr>
              <w:widowControl/>
              <w:jc w:val="center"/>
              <w:rPr>
                <w:rFonts w:eastAsia="等线"/>
                <w:color w:val="000000"/>
                <w:kern w:val="0"/>
                <w:szCs w:val="21"/>
              </w:rPr>
            </w:pPr>
            <w:r>
              <w:rPr>
                <w:rFonts w:eastAsia="等线"/>
                <w:szCs w:val="21"/>
              </w:rPr>
              <w:t xml:space="preserve">21 </w:t>
            </w:r>
          </w:p>
        </w:tc>
        <w:tc>
          <w:tcPr>
            <w:tcW w:w="3444" w:type="dxa"/>
            <w:shd w:val="clear" w:color="000000" w:fill="FFFFFF"/>
            <w:noWrap/>
            <w:vAlign w:val="center"/>
          </w:tcPr>
          <w:p w14:paraId="321488F2" w14:textId="77777777" w:rsidR="00390F7A" w:rsidRDefault="003B434B">
            <w:pPr>
              <w:widowControl/>
              <w:jc w:val="center"/>
              <w:rPr>
                <w:rFonts w:ascii="宋体" w:hAnsi="宋体"/>
                <w:color w:val="000000"/>
                <w:kern w:val="0"/>
                <w:szCs w:val="21"/>
              </w:rPr>
            </w:pPr>
            <w:r>
              <w:rPr>
                <w:rFonts w:ascii="宋体" w:hAnsi="宋体" w:hint="eastAsia"/>
                <w:szCs w:val="21"/>
              </w:rPr>
              <w:t>胡欣方</w:t>
            </w:r>
          </w:p>
        </w:tc>
        <w:tc>
          <w:tcPr>
            <w:tcW w:w="4110" w:type="dxa"/>
            <w:shd w:val="clear" w:color="000000" w:fill="FFFFFF"/>
            <w:noWrap/>
            <w:vAlign w:val="center"/>
          </w:tcPr>
          <w:p w14:paraId="50220DA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68AF4B3" w14:textId="77777777">
        <w:trPr>
          <w:trHeight w:val="397"/>
          <w:jc w:val="center"/>
        </w:trPr>
        <w:tc>
          <w:tcPr>
            <w:tcW w:w="941" w:type="dxa"/>
            <w:shd w:val="clear" w:color="auto" w:fill="auto"/>
            <w:vAlign w:val="center"/>
          </w:tcPr>
          <w:p w14:paraId="2D8D148F" w14:textId="77777777" w:rsidR="00390F7A" w:rsidRDefault="003B434B">
            <w:pPr>
              <w:widowControl/>
              <w:jc w:val="center"/>
              <w:rPr>
                <w:rFonts w:eastAsia="等线"/>
                <w:color w:val="000000"/>
                <w:kern w:val="0"/>
                <w:szCs w:val="21"/>
              </w:rPr>
            </w:pPr>
            <w:r>
              <w:rPr>
                <w:rFonts w:eastAsia="等线"/>
                <w:szCs w:val="21"/>
              </w:rPr>
              <w:t xml:space="preserve">22 </w:t>
            </w:r>
          </w:p>
        </w:tc>
        <w:tc>
          <w:tcPr>
            <w:tcW w:w="3444" w:type="dxa"/>
            <w:shd w:val="clear" w:color="000000" w:fill="FFFFFF"/>
            <w:noWrap/>
            <w:vAlign w:val="center"/>
          </w:tcPr>
          <w:p w14:paraId="5BBE93E8" w14:textId="77777777" w:rsidR="00390F7A" w:rsidRDefault="003B434B">
            <w:pPr>
              <w:widowControl/>
              <w:jc w:val="center"/>
              <w:rPr>
                <w:rFonts w:ascii="宋体" w:hAnsi="宋体"/>
                <w:color w:val="000000"/>
                <w:kern w:val="0"/>
                <w:szCs w:val="21"/>
              </w:rPr>
            </w:pPr>
            <w:r>
              <w:rPr>
                <w:rFonts w:ascii="宋体" w:hAnsi="宋体" w:hint="eastAsia"/>
                <w:szCs w:val="21"/>
              </w:rPr>
              <w:t>徐勇</w:t>
            </w:r>
          </w:p>
        </w:tc>
        <w:tc>
          <w:tcPr>
            <w:tcW w:w="4110" w:type="dxa"/>
            <w:shd w:val="clear" w:color="000000" w:fill="FFFFFF"/>
            <w:noWrap/>
            <w:vAlign w:val="center"/>
          </w:tcPr>
          <w:p w14:paraId="253249FC"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7B54F13" w14:textId="77777777">
        <w:trPr>
          <w:trHeight w:val="397"/>
          <w:jc w:val="center"/>
        </w:trPr>
        <w:tc>
          <w:tcPr>
            <w:tcW w:w="941" w:type="dxa"/>
            <w:shd w:val="clear" w:color="auto" w:fill="auto"/>
            <w:vAlign w:val="center"/>
          </w:tcPr>
          <w:p w14:paraId="184DFEB7" w14:textId="77777777" w:rsidR="00390F7A" w:rsidRDefault="003B434B">
            <w:pPr>
              <w:widowControl/>
              <w:jc w:val="center"/>
              <w:rPr>
                <w:rFonts w:eastAsia="等线"/>
                <w:color w:val="000000"/>
                <w:kern w:val="0"/>
                <w:szCs w:val="21"/>
              </w:rPr>
            </w:pPr>
            <w:r>
              <w:rPr>
                <w:rFonts w:eastAsia="等线"/>
                <w:szCs w:val="21"/>
              </w:rPr>
              <w:t xml:space="preserve">23 </w:t>
            </w:r>
          </w:p>
        </w:tc>
        <w:tc>
          <w:tcPr>
            <w:tcW w:w="3444" w:type="dxa"/>
            <w:shd w:val="clear" w:color="000000" w:fill="FFFFFF"/>
            <w:noWrap/>
            <w:vAlign w:val="center"/>
          </w:tcPr>
          <w:p w14:paraId="78DEC4E8" w14:textId="77777777" w:rsidR="00390F7A" w:rsidRDefault="003B434B">
            <w:pPr>
              <w:widowControl/>
              <w:jc w:val="center"/>
              <w:rPr>
                <w:rFonts w:ascii="宋体" w:hAnsi="宋体"/>
                <w:color w:val="000000"/>
                <w:kern w:val="0"/>
                <w:szCs w:val="21"/>
              </w:rPr>
            </w:pPr>
            <w:r>
              <w:rPr>
                <w:rFonts w:ascii="宋体" w:hAnsi="宋体" w:hint="eastAsia"/>
                <w:szCs w:val="21"/>
              </w:rPr>
              <w:t>丁忠来</w:t>
            </w:r>
          </w:p>
        </w:tc>
        <w:tc>
          <w:tcPr>
            <w:tcW w:w="4110" w:type="dxa"/>
            <w:shd w:val="clear" w:color="000000" w:fill="FFFFFF"/>
            <w:noWrap/>
            <w:vAlign w:val="center"/>
          </w:tcPr>
          <w:p w14:paraId="47B6684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61886DC" w14:textId="77777777">
        <w:trPr>
          <w:trHeight w:val="397"/>
          <w:jc w:val="center"/>
        </w:trPr>
        <w:tc>
          <w:tcPr>
            <w:tcW w:w="941" w:type="dxa"/>
            <w:shd w:val="clear" w:color="auto" w:fill="auto"/>
            <w:vAlign w:val="center"/>
          </w:tcPr>
          <w:p w14:paraId="3867210F" w14:textId="77777777" w:rsidR="00390F7A" w:rsidRDefault="003B434B">
            <w:pPr>
              <w:widowControl/>
              <w:jc w:val="center"/>
              <w:rPr>
                <w:rFonts w:eastAsia="等线"/>
                <w:color w:val="000000"/>
                <w:kern w:val="0"/>
                <w:szCs w:val="21"/>
              </w:rPr>
            </w:pPr>
            <w:r>
              <w:rPr>
                <w:rFonts w:eastAsia="等线"/>
                <w:szCs w:val="21"/>
              </w:rPr>
              <w:t xml:space="preserve">24 </w:t>
            </w:r>
          </w:p>
        </w:tc>
        <w:tc>
          <w:tcPr>
            <w:tcW w:w="3444" w:type="dxa"/>
            <w:shd w:val="clear" w:color="000000" w:fill="FFFFFF"/>
            <w:noWrap/>
            <w:vAlign w:val="center"/>
          </w:tcPr>
          <w:p w14:paraId="2DFAFA75" w14:textId="77777777" w:rsidR="00390F7A" w:rsidRDefault="003B434B">
            <w:pPr>
              <w:widowControl/>
              <w:jc w:val="center"/>
              <w:rPr>
                <w:rFonts w:ascii="宋体" w:hAnsi="宋体"/>
                <w:color w:val="000000"/>
                <w:kern w:val="0"/>
                <w:szCs w:val="21"/>
              </w:rPr>
            </w:pPr>
            <w:r>
              <w:rPr>
                <w:rFonts w:ascii="宋体" w:hAnsi="宋体" w:hint="eastAsia"/>
                <w:szCs w:val="21"/>
              </w:rPr>
              <w:t>杨金柱</w:t>
            </w:r>
          </w:p>
        </w:tc>
        <w:tc>
          <w:tcPr>
            <w:tcW w:w="4110" w:type="dxa"/>
            <w:shd w:val="clear" w:color="000000" w:fill="FFFFFF"/>
            <w:noWrap/>
            <w:vAlign w:val="center"/>
          </w:tcPr>
          <w:p w14:paraId="29DB063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BDA2A69" w14:textId="77777777">
        <w:trPr>
          <w:trHeight w:val="397"/>
          <w:jc w:val="center"/>
        </w:trPr>
        <w:tc>
          <w:tcPr>
            <w:tcW w:w="941" w:type="dxa"/>
            <w:shd w:val="clear" w:color="auto" w:fill="auto"/>
            <w:vAlign w:val="center"/>
          </w:tcPr>
          <w:p w14:paraId="054D2398" w14:textId="77777777" w:rsidR="00390F7A" w:rsidRDefault="003B434B">
            <w:pPr>
              <w:widowControl/>
              <w:jc w:val="center"/>
              <w:rPr>
                <w:rFonts w:eastAsia="等线"/>
                <w:color w:val="000000"/>
                <w:kern w:val="0"/>
                <w:szCs w:val="21"/>
              </w:rPr>
            </w:pPr>
            <w:r>
              <w:rPr>
                <w:rFonts w:eastAsia="等线"/>
                <w:szCs w:val="21"/>
              </w:rPr>
              <w:t xml:space="preserve">25 </w:t>
            </w:r>
          </w:p>
        </w:tc>
        <w:tc>
          <w:tcPr>
            <w:tcW w:w="3444" w:type="dxa"/>
            <w:shd w:val="clear" w:color="000000" w:fill="FFFFFF"/>
            <w:noWrap/>
            <w:vAlign w:val="center"/>
          </w:tcPr>
          <w:p w14:paraId="5C33689E" w14:textId="77777777" w:rsidR="00390F7A" w:rsidRDefault="003B434B">
            <w:pPr>
              <w:widowControl/>
              <w:jc w:val="center"/>
              <w:rPr>
                <w:rFonts w:ascii="宋体" w:hAnsi="宋体"/>
                <w:color w:val="000000"/>
                <w:kern w:val="0"/>
                <w:szCs w:val="21"/>
              </w:rPr>
            </w:pPr>
            <w:r>
              <w:rPr>
                <w:rFonts w:ascii="宋体" w:hAnsi="宋体" w:hint="eastAsia"/>
                <w:szCs w:val="21"/>
              </w:rPr>
              <w:t>张礼秋</w:t>
            </w:r>
          </w:p>
        </w:tc>
        <w:tc>
          <w:tcPr>
            <w:tcW w:w="4110" w:type="dxa"/>
            <w:shd w:val="clear" w:color="000000" w:fill="FFFFFF"/>
            <w:noWrap/>
            <w:vAlign w:val="center"/>
          </w:tcPr>
          <w:p w14:paraId="2C2EFE83"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955DE98" w14:textId="77777777">
        <w:trPr>
          <w:trHeight w:val="397"/>
          <w:jc w:val="center"/>
        </w:trPr>
        <w:tc>
          <w:tcPr>
            <w:tcW w:w="941" w:type="dxa"/>
            <w:shd w:val="clear" w:color="auto" w:fill="auto"/>
            <w:vAlign w:val="center"/>
          </w:tcPr>
          <w:p w14:paraId="72F11A41" w14:textId="77777777" w:rsidR="00390F7A" w:rsidRDefault="003B434B">
            <w:pPr>
              <w:widowControl/>
              <w:jc w:val="center"/>
              <w:rPr>
                <w:rFonts w:eastAsia="等线"/>
                <w:color w:val="000000"/>
                <w:kern w:val="0"/>
                <w:szCs w:val="21"/>
              </w:rPr>
            </w:pPr>
            <w:r>
              <w:rPr>
                <w:rFonts w:eastAsia="等线"/>
                <w:szCs w:val="21"/>
              </w:rPr>
              <w:t xml:space="preserve">26 </w:t>
            </w:r>
          </w:p>
        </w:tc>
        <w:tc>
          <w:tcPr>
            <w:tcW w:w="3444" w:type="dxa"/>
            <w:shd w:val="clear" w:color="000000" w:fill="FFFFFF"/>
            <w:noWrap/>
            <w:vAlign w:val="center"/>
          </w:tcPr>
          <w:p w14:paraId="5093FAD5" w14:textId="77777777" w:rsidR="00390F7A" w:rsidRDefault="003B434B">
            <w:pPr>
              <w:widowControl/>
              <w:jc w:val="center"/>
              <w:rPr>
                <w:rFonts w:ascii="宋体" w:hAnsi="宋体"/>
                <w:color w:val="000000"/>
                <w:kern w:val="0"/>
                <w:szCs w:val="21"/>
              </w:rPr>
            </w:pPr>
            <w:r>
              <w:rPr>
                <w:rFonts w:ascii="宋体" w:hAnsi="宋体" w:hint="eastAsia"/>
                <w:szCs w:val="21"/>
              </w:rPr>
              <w:t>卢晓冬</w:t>
            </w:r>
          </w:p>
        </w:tc>
        <w:tc>
          <w:tcPr>
            <w:tcW w:w="4110" w:type="dxa"/>
            <w:shd w:val="clear" w:color="000000" w:fill="FFFFFF"/>
            <w:noWrap/>
            <w:vAlign w:val="center"/>
          </w:tcPr>
          <w:p w14:paraId="79DBF43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905F5A9" w14:textId="77777777">
        <w:trPr>
          <w:trHeight w:val="397"/>
          <w:jc w:val="center"/>
        </w:trPr>
        <w:tc>
          <w:tcPr>
            <w:tcW w:w="941" w:type="dxa"/>
            <w:shd w:val="clear" w:color="auto" w:fill="auto"/>
            <w:vAlign w:val="center"/>
          </w:tcPr>
          <w:p w14:paraId="5C1F4648" w14:textId="77777777" w:rsidR="00390F7A" w:rsidRDefault="003B434B">
            <w:pPr>
              <w:widowControl/>
              <w:jc w:val="center"/>
              <w:rPr>
                <w:rFonts w:eastAsia="等线"/>
                <w:color w:val="000000"/>
                <w:kern w:val="0"/>
                <w:szCs w:val="21"/>
              </w:rPr>
            </w:pPr>
            <w:r>
              <w:rPr>
                <w:rFonts w:eastAsia="等线"/>
                <w:szCs w:val="21"/>
              </w:rPr>
              <w:t xml:space="preserve">27 </w:t>
            </w:r>
          </w:p>
        </w:tc>
        <w:tc>
          <w:tcPr>
            <w:tcW w:w="3444" w:type="dxa"/>
            <w:shd w:val="clear" w:color="000000" w:fill="FFFFFF"/>
            <w:noWrap/>
            <w:vAlign w:val="center"/>
          </w:tcPr>
          <w:p w14:paraId="6ACA5DD3" w14:textId="77777777" w:rsidR="00390F7A" w:rsidRDefault="003B434B">
            <w:pPr>
              <w:widowControl/>
              <w:jc w:val="center"/>
              <w:rPr>
                <w:rFonts w:ascii="宋体" w:hAnsi="宋体"/>
                <w:color w:val="000000"/>
                <w:kern w:val="0"/>
                <w:szCs w:val="21"/>
              </w:rPr>
            </w:pPr>
            <w:r>
              <w:rPr>
                <w:rFonts w:ascii="宋体" w:hAnsi="宋体" w:hint="eastAsia"/>
                <w:szCs w:val="21"/>
              </w:rPr>
              <w:t>舒竹锋</w:t>
            </w:r>
          </w:p>
        </w:tc>
        <w:tc>
          <w:tcPr>
            <w:tcW w:w="4110" w:type="dxa"/>
            <w:shd w:val="clear" w:color="000000" w:fill="FFFFFF"/>
            <w:noWrap/>
            <w:vAlign w:val="center"/>
          </w:tcPr>
          <w:p w14:paraId="72FB5C5F"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2414422" w14:textId="77777777">
        <w:trPr>
          <w:trHeight w:val="397"/>
          <w:jc w:val="center"/>
        </w:trPr>
        <w:tc>
          <w:tcPr>
            <w:tcW w:w="941" w:type="dxa"/>
            <w:shd w:val="clear" w:color="auto" w:fill="auto"/>
            <w:vAlign w:val="center"/>
          </w:tcPr>
          <w:p w14:paraId="06694526" w14:textId="77777777" w:rsidR="00390F7A" w:rsidRDefault="003B434B">
            <w:pPr>
              <w:widowControl/>
              <w:jc w:val="center"/>
              <w:rPr>
                <w:rFonts w:eastAsia="等线"/>
                <w:color w:val="000000"/>
                <w:kern w:val="0"/>
                <w:szCs w:val="21"/>
              </w:rPr>
            </w:pPr>
            <w:r>
              <w:rPr>
                <w:rFonts w:eastAsia="等线"/>
                <w:szCs w:val="21"/>
              </w:rPr>
              <w:t xml:space="preserve">28 </w:t>
            </w:r>
          </w:p>
        </w:tc>
        <w:tc>
          <w:tcPr>
            <w:tcW w:w="3444" w:type="dxa"/>
            <w:shd w:val="clear" w:color="000000" w:fill="FFFFFF"/>
            <w:noWrap/>
            <w:vAlign w:val="center"/>
          </w:tcPr>
          <w:p w14:paraId="472D9BF4" w14:textId="77777777" w:rsidR="00390F7A" w:rsidRDefault="003B434B">
            <w:pPr>
              <w:widowControl/>
              <w:jc w:val="center"/>
              <w:rPr>
                <w:rFonts w:ascii="宋体" w:hAnsi="宋体"/>
                <w:color w:val="000000"/>
                <w:kern w:val="0"/>
                <w:szCs w:val="21"/>
              </w:rPr>
            </w:pPr>
            <w:r>
              <w:rPr>
                <w:rFonts w:ascii="宋体" w:hAnsi="宋体" w:hint="eastAsia"/>
                <w:szCs w:val="21"/>
              </w:rPr>
              <w:t>程志泽</w:t>
            </w:r>
          </w:p>
        </w:tc>
        <w:tc>
          <w:tcPr>
            <w:tcW w:w="4110" w:type="dxa"/>
            <w:shd w:val="clear" w:color="000000" w:fill="FFFFFF"/>
            <w:noWrap/>
            <w:vAlign w:val="center"/>
          </w:tcPr>
          <w:p w14:paraId="1C83C903"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775E261" w14:textId="77777777">
        <w:trPr>
          <w:trHeight w:val="397"/>
          <w:jc w:val="center"/>
        </w:trPr>
        <w:tc>
          <w:tcPr>
            <w:tcW w:w="941" w:type="dxa"/>
            <w:shd w:val="clear" w:color="auto" w:fill="auto"/>
            <w:vAlign w:val="center"/>
          </w:tcPr>
          <w:p w14:paraId="31DF828C" w14:textId="77777777" w:rsidR="00390F7A" w:rsidRDefault="003B434B">
            <w:pPr>
              <w:widowControl/>
              <w:jc w:val="center"/>
              <w:rPr>
                <w:rFonts w:eastAsia="等线"/>
                <w:color w:val="000000"/>
                <w:kern w:val="0"/>
                <w:szCs w:val="21"/>
              </w:rPr>
            </w:pPr>
            <w:r>
              <w:rPr>
                <w:rFonts w:eastAsia="等线"/>
                <w:szCs w:val="21"/>
              </w:rPr>
              <w:t xml:space="preserve">29 </w:t>
            </w:r>
          </w:p>
        </w:tc>
        <w:tc>
          <w:tcPr>
            <w:tcW w:w="3444" w:type="dxa"/>
            <w:shd w:val="clear" w:color="000000" w:fill="FFFFFF"/>
            <w:noWrap/>
            <w:vAlign w:val="center"/>
          </w:tcPr>
          <w:p w14:paraId="2638FBCA" w14:textId="77777777" w:rsidR="00390F7A" w:rsidRDefault="003B434B">
            <w:pPr>
              <w:widowControl/>
              <w:jc w:val="center"/>
              <w:rPr>
                <w:rFonts w:ascii="宋体" w:hAnsi="宋体"/>
                <w:color w:val="000000"/>
                <w:kern w:val="0"/>
                <w:szCs w:val="21"/>
              </w:rPr>
            </w:pPr>
            <w:r>
              <w:rPr>
                <w:rFonts w:ascii="宋体" w:hAnsi="宋体" w:hint="eastAsia"/>
                <w:szCs w:val="21"/>
              </w:rPr>
              <w:t>王向阳</w:t>
            </w:r>
          </w:p>
        </w:tc>
        <w:tc>
          <w:tcPr>
            <w:tcW w:w="4110" w:type="dxa"/>
            <w:shd w:val="clear" w:color="000000" w:fill="FFFFFF"/>
            <w:noWrap/>
            <w:vAlign w:val="center"/>
          </w:tcPr>
          <w:p w14:paraId="5A9F633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0EA52D7" w14:textId="77777777">
        <w:trPr>
          <w:trHeight w:val="397"/>
          <w:jc w:val="center"/>
        </w:trPr>
        <w:tc>
          <w:tcPr>
            <w:tcW w:w="941" w:type="dxa"/>
            <w:shd w:val="clear" w:color="auto" w:fill="auto"/>
            <w:vAlign w:val="center"/>
          </w:tcPr>
          <w:p w14:paraId="10C338C4" w14:textId="77777777" w:rsidR="00390F7A" w:rsidRDefault="003B434B">
            <w:pPr>
              <w:widowControl/>
              <w:jc w:val="center"/>
              <w:rPr>
                <w:rFonts w:eastAsia="等线"/>
                <w:color w:val="000000"/>
                <w:kern w:val="0"/>
                <w:szCs w:val="21"/>
              </w:rPr>
            </w:pPr>
            <w:r>
              <w:rPr>
                <w:rFonts w:eastAsia="等线"/>
                <w:szCs w:val="21"/>
              </w:rPr>
              <w:t xml:space="preserve">30 </w:t>
            </w:r>
          </w:p>
        </w:tc>
        <w:tc>
          <w:tcPr>
            <w:tcW w:w="3444" w:type="dxa"/>
            <w:shd w:val="clear" w:color="000000" w:fill="FFFFFF"/>
            <w:noWrap/>
            <w:vAlign w:val="center"/>
          </w:tcPr>
          <w:p w14:paraId="65FF24D5" w14:textId="77777777" w:rsidR="00390F7A" w:rsidRDefault="003B434B">
            <w:pPr>
              <w:widowControl/>
              <w:jc w:val="center"/>
              <w:rPr>
                <w:rFonts w:ascii="宋体" w:hAnsi="宋体"/>
                <w:color w:val="000000"/>
                <w:kern w:val="0"/>
                <w:szCs w:val="21"/>
              </w:rPr>
            </w:pPr>
            <w:r>
              <w:rPr>
                <w:rFonts w:ascii="宋体" w:hAnsi="宋体" w:hint="eastAsia"/>
                <w:szCs w:val="21"/>
              </w:rPr>
              <w:t>吴海</w:t>
            </w:r>
          </w:p>
        </w:tc>
        <w:tc>
          <w:tcPr>
            <w:tcW w:w="4110" w:type="dxa"/>
            <w:shd w:val="clear" w:color="000000" w:fill="FFFFFF"/>
            <w:noWrap/>
            <w:vAlign w:val="center"/>
          </w:tcPr>
          <w:p w14:paraId="6AA700C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D679325" w14:textId="77777777">
        <w:trPr>
          <w:trHeight w:val="397"/>
          <w:jc w:val="center"/>
        </w:trPr>
        <w:tc>
          <w:tcPr>
            <w:tcW w:w="941" w:type="dxa"/>
            <w:shd w:val="clear" w:color="auto" w:fill="auto"/>
            <w:vAlign w:val="center"/>
          </w:tcPr>
          <w:p w14:paraId="78150C6F" w14:textId="77777777" w:rsidR="00390F7A" w:rsidRDefault="003B434B">
            <w:pPr>
              <w:widowControl/>
              <w:jc w:val="center"/>
              <w:rPr>
                <w:rFonts w:eastAsia="等线"/>
                <w:color w:val="000000"/>
                <w:kern w:val="0"/>
                <w:szCs w:val="21"/>
              </w:rPr>
            </w:pPr>
            <w:r>
              <w:rPr>
                <w:rFonts w:eastAsia="等线"/>
                <w:szCs w:val="21"/>
              </w:rPr>
              <w:t xml:space="preserve">31 </w:t>
            </w:r>
          </w:p>
        </w:tc>
        <w:tc>
          <w:tcPr>
            <w:tcW w:w="3444" w:type="dxa"/>
            <w:shd w:val="clear" w:color="auto" w:fill="auto"/>
            <w:noWrap/>
            <w:vAlign w:val="center"/>
          </w:tcPr>
          <w:p w14:paraId="05FA67F4" w14:textId="77777777" w:rsidR="00390F7A" w:rsidRDefault="003B434B">
            <w:pPr>
              <w:widowControl/>
              <w:jc w:val="center"/>
              <w:rPr>
                <w:rFonts w:ascii="宋体" w:hAnsi="宋体"/>
                <w:color w:val="000000"/>
                <w:kern w:val="0"/>
                <w:szCs w:val="21"/>
              </w:rPr>
            </w:pPr>
            <w:r>
              <w:rPr>
                <w:rFonts w:ascii="宋体" w:hAnsi="宋体" w:hint="eastAsia"/>
                <w:szCs w:val="21"/>
              </w:rPr>
              <w:t>陈丽娟</w:t>
            </w:r>
          </w:p>
        </w:tc>
        <w:tc>
          <w:tcPr>
            <w:tcW w:w="4110" w:type="dxa"/>
            <w:shd w:val="clear" w:color="000000" w:fill="FFFFFF"/>
            <w:noWrap/>
            <w:vAlign w:val="center"/>
          </w:tcPr>
          <w:p w14:paraId="7721B6A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23E9B9D" w14:textId="77777777">
        <w:trPr>
          <w:trHeight w:val="397"/>
          <w:jc w:val="center"/>
        </w:trPr>
        <w:tc>
          <w:tcPr>
            <w:tcW w:w="941" w:type="dxa"/>
            <w:vAlign w:val="center"/>
          </w:tcPr>
          <w:p w14:paraId="5A0299F3" w14:textId="77777777" w:rsidR="00390F7A" w:rsidRDefault="003B434B">
            <w:pPr>
              <w:widowControl/>
              <w:jc w:val="center"/>
              <w:rPr>
                <w:rFonts w:eastAsia="等线"/>
                <w:color w:val="000000"/>
                <w:kern w:val="0"/>
                <w:szCs w:val="21"/>
              </w:rPr>
            </w:pPr>
            <w:r>
              <w:rPr>
                <w:rFonts w:eastAsia="等线"/>
                <w:szCs w:val="21"/>
              </w:rPr>
              <w:t xml:space="preserve">32 </w:t>
            </w:r>
          </w:p>
        </w:tc>
        <w:tc>
          <w:tcPr>
            <w:tcW w:w="3444" w:type="dxa"/>
            <w:noWrap/>
            <w:vAlign w:val="center"/>
          </w:tcPr>
          <w:p w14:paraId="173048AF" w14:textId="77777777" w:rsidR="00390F7A" w:rsidRDefault="003B434B">
            <w:pPr>
              <w:widowControl/>
              <w:jc w:val="center"/>
              <w:rPr>
                <w:rFonts w:ascii="宋体" w:hAnsi="宋体"/>
                <w:color w:val="000000"/>
                <w:kern w:val="0"/>
                <w:szCs w:val="21"/>
              </w:rPr>
            </w:pPr>
            <w:r>
              <w:rPr>
                <w:rFonts w:ascii="宋体" w:hAnsi="宋体" w:hint="eastAsia"/>
                <w:szCs w:val="21"/>
              </w:rPr>
              <w:t>陶晓燕</w:t>
            </w:r>
          </w:p>
        </w:tc>
        <w:tc>
          <w:tcPr>
            <w:tcW w:w="4110" w:type="dxa"/>
            <w:noWrap/>
            <w:vAlign w:val="center"/>
          </w:tcPr>
          <w:p w14:paraId="541275F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6FDEFAC" w14:textId="77777777">
        <w:trPr>
          <w:trHeight w:val="397"/>
          <w:jc w:val="center"/>
        </w:trPr>
        <w:tc>
          <w:tcPr>
            <w:tcW w:w="941" w:type="dxa"/>
            <w:vAlign w:val="center"/>
          </w:tcPr>
          <w:p w14:paraId="274746F2" w14:textId="77777777" w:rsidR="00390F7A" w:rsidRDefault="003B434B">
            <w:pPr>
              <w:widowControl/>
              <w:jc w:val="center"/>
              <w:rPr>
                <w:rFonts w:eastAsia="等线"/>
                <w:color w:val="000000"/>
                <w:kern w:val="0"/>
                <w:szCs w:val="21"/>
              </w:rPr>
            </w:pPr>
            <w:r>
              <w:rPr>
                <w:rFonts w:eastAsia="等线"/>
                <w:szCs w:val="21"/>
              </w:rPr>
              <w:t xml:space="preserve">33 </w:t>
            </w:r>
          </w:p>
        </w:tc>
        <w:tc>
          <w:tcPr>
            <w:tcW w:w="3444" w:type="dxa"/>
            <w:noWrap/>
            <w:vAlign w:val="center"/>
          </w:tcPr>
          <w:p w14:paraId="0D9FDEC4" w14:textId="77777777" w:rsidR="00390F7A" w:rsidRDefault="003B434B">
            <w:pPr>
              <w:widowControl/>
              <w:jc w:val="center"/>
              <w:rPr>
                <w:rFonts w:ascii="宋体" w:hAnsi="宋体"/>
                <w:color w:val="000000"/>
                <w:kern w:val="0"/>
                <w:szCs w:val="21"/>
              </w:rPr>
            </w:pPr>
            <w:r>
              <w:rPr>
                <w:rFonts w:ascii="宋体" w:hAnsi="宋体" w:hint="eastAsia"/>
                <w:szCs w:val="21"/>
              </w:rPr>
              <w:t>陈明</w:t>
            </w:r>
          </w:p>
        </w:tc>
        <w:tc>
          <w:tcPr>
            <w:tcW w:w="4110" w:type="dxa"/>
            <w:noWrap/>
            <w:vAlign w:val="center"/>
          </w:tcPr>
          <w:p w14:paraId="4EBED5C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0A5CF1C" w14:textId="77777777">
        <w:trPr>
          <w:trHeight w:val="397"/>
          <w:jc w:val="center"/>
        </w:trPr>
        <w:tc>
          <w:tcPr>
            <w:tcW w:w="941" w:type="dxa"/>
            <w:vAlign w:val="center"/>
          </w:tcPr>
          <w:p w14:paraId="3762D937" w14:textId="77777777" w:rsidR="00390F7A" w:rsidRDefault="003B434B">
            <w:pPr>
              <w:widowControl/>
              <w:jc w:val="center"/>
              <w:rPr>
                <w:rFonts w:eastAsia="等线"/>
                <w:color w:val="000000"/>
                <w:kern w:val="0"/>
                <w:szCs w:val="21"/>
              </w:rPr>
            </w:pPr>
            <w:r>
              <w:rPr>
                <w:rFonts w:eastAsia="等线"/>
                <w:szCs w:val="21"/>
              </w:rPr>
              <w:t xml:space="preserve">34 </w:t>
            </w:r>
          </w:p>
        </w:tc>
        <w:tc>
          <w:tcPr>
            <w:tcW w:w="3444" w:type="dxa"/>
            <w:noWrap/>
            <w:vAlign w:val="center"/>
          </w:tcPr>
          <w:p w14:paraId="7DD36115" w14:textId="77777777" w:rsidR="00390F7A" w:rsidRDefault="003B434B">
            <w:pPr>
              <w:widowControl/>
              <w:jc w:val="center"/>
              <w:rPr>
                <w:rFonts w:ascii="宋体" w:hAnsi="宋体"/>
                <w:color w:val="000000"/>
                <w:kern w:val="0"/>
                <w:szCs w:val="21"/>
              </w:rPr>
            </w:pPr>
            <w:r>
              <w:rPr>
                <w:rFonts w:ascii="宋体" w:hAnsi="宋体" w:hint="eastAsia"/>
                <w:szCs w:val="21"/>
              </w:rPr>
              <w:t>白星海</w:t>
            </w:r>
          </w:p>
        </w:tc>
        <w:tc>
          <w:tcPr>
            <w:tcW w:w="4110" w:type="dxa"/>
            <w:noWrap/>
            <w:vAlign w:val="center"/>
          </w:tcPr>
          <w:p w14:paraId="03B9849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DD24F29" w14:textId="77777777">
        <w:trPr>
          <w:trHeight w:val="397"/>
          <w:jc w:val="center"/>
        </w:trPr>
        <w:tc>
          <w:tcPr>
            <w:tcW w:w="941" w:type="dxa"/>
            <w:vAlign w:val="center"/>
          </w:tcPr>
          <w:p w14:paraId="506B1F7A" w14:textId="77777777" w:rsidR="00390F7A" w:rsidRDefault="003B434B">
            <w:pPr>
              <w:widowControl/>
              <w:jc w:val="center"/>
              <w:rPr>
                <w:rFonts w:eastAsia="等线"/>
                <w:color w:val="000000"/>
                <w:kern w:val="0"/>
                <w:szCs w:val="21"/>
              </w:rPr>
            </w:pPr>
            <w:r>
              <w:rPr>
                <w:rFonts w:eastAsia="等线"/>
                <w:szCs w:val="21"/>
              </w:rPr>
              <w:lastRenderedPageBreak/>
              <w:t xml:space="preserve">35 </w:t>
            </w:r>
          </w:p>
        </w:tc>
        <w:tc>
          <w:tcPr>
            <w:tcW w:w="3444" w:type="dxa"/>
            <w:noWrap/>
            <w:vAlign w:val="center"/>
          </w:tcPr>
          <w:p w14:paraId="0CD16101" w14:textId="77777777" w:rsidR="00390F7A" w:rsidRDefault="003B434B">
            <w:pPr>
              <w:widowControl/>
              <w:jc w:val="center"/>
              <w:rPr>
                <w:rFonts w:ascii="宋体" w:hAnsi="宋体"/>
                <w:color w:val="000000"/>
                <w:kern w:val="0"/>
                <w:szCs w:val="21"/>
              </w:rPr>
            </w:pPr>
            <w:r>
              <w:rPr>
                <w:rFonts w:ascii="宋体" w:hAnsi="宋体" w:hint="eastAsia"/>
                <w:szCs w:val="21"/>
              </w:rPr>
              <w:t>陈长海</w:t>
            </w:r>
          </w:p>
        </w:tc>
        <w:tc>
          <w:tcPr>
            <w:tcW w:w="4110" w:type="dxa"/>
            <w:noWrap/>
            <w:vAlign w:val="center"/>
          </w:tcPr>
          <w:p w14:paraId="387C8BBB"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BAFC60C" w14:textId="77777777">
        <w:trPr>
          <w:trHeight w:val="397"/>
          <w:jc w:val="center"/>
        </w:trPr>
        <w:tc>
          <w:tcPr>
            <w:tcW w:w="941" w:type="dxa"/>
            <w:shd w:val="clear" w:color="auto" w:fill="auto"/>
            <w:vAlign w:val="center"/>
          </w:tcPr>
          <w:p w14:paraId="4C0F1A68" w14:textId="77777777" w:rsidR="00390F7A" w:rsidRDefault="003B434B">
            <w:pPr>
              <w:widowControl/>
              <w:jc w:val="center"/>
              <w:rPr>
                <w:rFonts w:eastAsia="等线"/>
                <w:color w:val="000000"/>
                <w:kern w:val="0"/>
                <w:szCs w:val="21"/>
              </w:rPr>
            </w:pPr>
            <w:r>
              <w:rPr>
                <w:rFonts w:eastAsia="等线"/>
                <w:szCs w:val="21"/>
              </w:rPr>
              <w:t xml:space="preserve">36 </w:t>
            </w:r>
          </w:p>
        </w:tc>
        <w:tc>
          <w:tcPr>
            <w:tcW w:w="3444" w:type="dxa"/>
            <w:shd w:val="clear" w:color="auto" w:fill="auto"/>
            <w:noWrap/>
            <w:vAlign w:val="center"/>
          </w:tcPr>
          <w:p w14:paraId="1E1A9BBE" w14:textId="77777777" w:rsidR="00390F7A" w:rsidRDefault="003B434B">
            <w:pPr>
              <w:widowControl/>
              <w:jc w:val="center"/>
              <w:rPr>
                <w:rFonts w:ascii="宋体" w:hAnsi="宋体"/>
                <w:color w:val="000000"/>
                <w:kern w:val="0"/>
                <w:szCs w:val="21"/>
              </w:rPr>
            </w:pPr>
            <w:r>
              <w:rPr>
                <w:rFonts w:ascii="宋体" w:hAnsi="宋体" w:hint="eastAsia"/>
                <w:szCs w:val="21"/>
              </w:rPr>
              <w:t>钱兴</w:t>
            </w:r>
          </w:p>
        </w:tc>
        <w:tc>
          <w:tcPr>
            <w:tcW w:w="4110" w:type="dxa"/>
            <w:shd w:val="clear" w:color="000000" w:fill="FFFFFF"/>
            <w:noWrap/>
            <w:vAlign w:val="center"/>
          </w:tcPr>
          <w:p w14:paraId="2F1B908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F076283" w14:textId="77777777">
        <w:trPr>
          <w:trHeight w:val="397"/>
          <w:jc w:val="center"/>
        </w:trPr>
        <w:tc>
          <w:tcPr>
            <w:tcW w:w="941" w:type="dxa"/>
            <w:shd w:val="clear" w:color="auto" w:fill="auto"/>
            <w:vAlign w:val="center"/>
          </w:tcPr>
          <w:p w14:paraId="62F13D37" w14:textId="77777777" w:rsidR="00390F7A" w:rsidRDefault="003B434B">
            <w:pPr>
              <w:widowControl/>
              <w:jc w:val="center"/>
              <w:rPr>
                <w:rFonts w:eastAsia="等线"/>
                <w:color w:val="000000"/>
                <w:kern w:val="0"/>
                <w:szCs w:val="21"/>
              </w:rPr>
            </w:pPr>
            <w:r>
              <w:rPr>
                <w:rFonts w:eastAsia="等线"/>
                <w:szCs w:val="21"/>
              </w:rPr>
              <w:t xml:space="preserve">37 </w:t>
            </w:r>
          </w:p>
        </w:tc>
        <w:tc>
          <w:tcPr>
            <w:tcW w:w="3444" w:type="dxa"/>
            <w:shd w:val="clear" w:color="auto" w:fill="auto"/>
            <w:noWrap/>
            <w:vAlign w:val="center"/>
          </w:tcPr>
          <w:p w14:paraId="2830F7EE" w14:textId="77777777" w:rsidR="00390F7A" w:rsidRDefault="003B434B">
            <w:pPr>
              <w:widowControl/>
              <w:jc w:val="center"/>
              <w:rPr>
                <w:rFonts w:ascii="宋体" w:hAnsi="宋体"/>
                <w:color w:val="000000"/>
                <w:kern w:val="0"/>
                <w:szCs w:val="21"/>
              </w:rPr>
            </w:pPr>
            <w:r>
              <w:rPr>
                <w:rFonts w:ascii="宋体" w:hAnsi="宋体" w:hint="eastAsia"/>
                <w:szCs w:val="21"/>
              </w:rPr>
              <w:t>王显顺</w:t>
            </w:r>
          </w:p>
        </w:tc>
        <w:tc>
          <w:tcPr>
            <w:tcW w:w="4110" w:type="dxa"/>
            <w:shd w:val="clear" w:color="000000" w:fill="FFFFFF"/>
            <w:noWrap/>
            <w:vAlign w:val="center"/>
          </w:tcPr>
          <w:p w14:paraId="3E91D63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4089B2B" w14:textId="77777777">
        <w:trPr>
          <w:trHeight w:val="397"/>
          <w:jc w:val="center"/>
        </w:trPr>
        <w:tc>
          <w:tcPr>
            <w:tcW w:w="941" w:type="dxa"/>
            <w:shd w:val="clear" w:color="auto" w:fill="auto"/>
            <w:vAlign w:val="center"/>
          </w:tcPr>
          <w:p w14:paraId="6FF47A54" w14:textId="77777777" w:rsidR="00390F7A" w:rsidRDefault="003B434B">
            <w:pPr>
              <w:widowControl/>
              <w:jc w:val="center"/>
              <w:rPr>
                <w:rFonts w:eastAsia="等线"/>
                <w:color w:val="000000"/>
                <w:kern w:val="0"/>
                <w:szCs w:val="21"/>
              </w:rPr>
            </w:pPr>
            <w:r>
              <w:rPr>
                <w:rFonts w:eastAsia="等线"/>
                <w:szCs w:val="21"/>
              </w:rPr>
              <w:t xml:space="preserve">38 </w:t>
            </w:r>
          </w:p>
        </w:tc>
        <w:tc>
          <w:tcPr>
            <w:tcW w:w="3444" w:type="dxa"/>
            <w:shd w:val="clear" w:color="auto" w:fill="auto"/>
            <w:noWrap/>
            <w:vAlign w:val="center"/>
          </w:tcPr>
          <w:p w14:paraId="0AB5D371" w14:textId="77777777" w:rsidR="00390F7A" w:rsidRDefault="003B434B">
            <w:pPr>
              <w:widowControl/>
              <w:jc w:val="center"/>
              <w:rPr>
                <w:rFonts w:ascii="宋体" w:hAnsi="宋体"/>
                <w:color w:val="000000"/>
                <w:kern w:val="0"/>
                <w:szCs w:val="21"/>
              </w:rPr>
            </w:pPr>
            <w:r>
              <w:rPr>
                <w:rFonts w:ascii="宋体" w:hAnsi="宋体" w:hint="eastAsia"/>
                <w:szCs w:val="21"/>
              </w:rPr>
              <w:t>陈伏如</w:t>
            </w:r>
          </w:p>
        </w:tc>
        <w:tc>
          <w:tcPr>
            <w:tcW w:w="4110" w:type="dxa"/>
            <w:shd w:val="clear" w:color="000000" w:fill="FFFFFF"/>
            <w:noWrap/>
            <w:vAlign w:val="center"/>
          </w:tcPr>
          <w:p w14:paraId="715B70F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E4CAABF" w14:textId="77777777">
        <w:trPr>
          <w:trHeight w:val="397"/>
          <w:jc w:val="center"/>
        </w:trPr>
        <w:tc>
          <w:tcPr>
            <w:tcW w:w="941" w:type="dxa"/>
            <w:shd w:val="clear" w:color="auto" w:fill="auto"/>
            <w:vAlign w:val="center"/>
          </w:tcPr>
          <w:p w14:paraId="484E17F4" w14:textId="77777777" w:rsidR="00390F7A" w:rsidRDefault="003B434B">
            <w:pPr>
              <w:widowControl/>
              <w:jc w:val="center"/>
              <w:rPr>
                <w:rFonts w:eastAsia="等线"/>
                <w:color w:val="000000"/>
                <w:kern w:val="0"/>
                <w:szCs w:val="21"/>
              </w:rPr>
            </w:pPr>
            <w:r>
              <w:rPr>
                <w:rFonts w:eastAsia="等线"/>
                <w:szCs w:val="21"/>
              </w:rPr>
              <w:t xml:space="preserve">39 </w:t>
            </w:r>
          </w:p>
        </w:tc>
        <w:tc>
          <w:tcPr>
            <w:tcW w:w="3444" w:type="dxa"/>
            <w:shd w:val="clear" w:color="auto" w:fill="auto"/>
            <w:noWrap/>
            <w:vAlign w:val="center"/>
          </w:tcPr>
          <w:p w14:paraId="3B6BBF39" w14:textId="77777777" w:rsidR="00390F7A" w:rsidRDefault="003B434B">
            <w:pPr>
              <w:widowControl/>
              <w:jc w:val="center"/>
              <w:rPr>
                <w:rFonts w:ascii="宋体" w:hAnsi="宋体"/>
                <w:color w:val="000000"/>
                <w:kern w:val="0"/>
                <w:szCs w:val="21"/>
              </w:rPr>
            </w:pPr>
            <w:r>
              <w:rPr>
                <w:rFonts w:ascii="宋体" w:hAnsi="宋体" w:hint="eastAsia"/>
                <w:szCs w:val="21"/>
              </w:rPr>
              <w:t>张明岐</w:t>
            </w:r>
          </w:p>
        </w:tc>
        <w:tc>
          <w:tcPr>
            <w:tcW w:w="4110" w:type="dxa"/>
            <w:shd w:val="clear" w:color="000000" w:fill="FFFFFF"/>
            <w:noWrap/>
            <w:vAlign w:val="center"/>
          </w:tcPr>
          <w:p w14:paraId="40498FC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11F058A9" w14:textId="77777777">
        <w:trPr>
          <w:trHeight w:val="397"/>
          <w:jc w:val="center"/>
        </w:trPr>
        <w:tc>
          <w:tcPr>
            <w:tcW w:w="941" w:type="dxa"/>
            <w:vAlign w:val="center"/>
          </w:tcPr>
          <w:p w14:paraId="0E5BA826" w14:textId="77777777" w:rsidR="00390F7A" w:rsidRDefault="003B434B">
            <w:pPr>
              <w:widowControl/>
              <w:jc w:val="center"/>
              <w:rPr>
                <w:rFonts w:eastAsia="等线"/>
                <w:color w:val="000000"/>
                <w:kern w:val="0"/>
                <w:szCs w:val="21"/>
              </w:rPr>
            </w:pPr>
            <w:r>
              <w:rPr>
                <w:rFonts w:eastAsia="等线"/>
                <w:szCs w:val="21"/>
              </w:rPr>
              <w:t xml:space="preserve">40 </w:t>
            </w:r>
          </w:p>
        </w:tc>
        <w:tc>
          <w:tcPr>
            <w:tcW w:w="3444" w:type="dxa"/>
            <w:noWrap/>
            <w:vAlign w:val="center"/>
          </w:tcPr>
          <w:p w14:paraId="28FE066E" w14:textId="77777777" w:rsidR="00390F7A" w:rsidRDefault="003B434B">
            <w:pPr>
              <w:widowControl/>
              <w:jc w:val="center"/>
              <w:rPr>
                <w:rFonts w:ascii="宋体" w:hAnsi="宋体"/>
                <w:color w:val="000000"/>
                <w:kern w:val="0"/>
                <w:szCs w:val="21"/>
              </w:rPr>
            </w:pPr>
            <w:r>
              <w:rPr>
                <w:rFonts w:ascii="宋体" w:hAnsi="宋体" w:hint="eastAsia"/>
                <w:szCs w:val="21"/>
              </w:rPr>
              <w:t>张宝柱</w:t>
            </w:r>
          </w:p>
        </w:tc>
        <w:tc>
          <w:tcPr>
            <w:tcW w:w="4110" w:type="dxa"/>
            <w:noWrap/>
            <w:vAlign w:val="center"/>
          </w:tcPr>
          <w:p w14:paraId="31C69EAB"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084BD52" w14:textId="77777777">
        <w:trPr>
          <w:trHeight w:val="397"/>
          <w:jc w:val="center"/>
        </w:trPr>
        <w:tc>
          <w:tcPr>
            <w:tcW w:w="941" w:type="dxa"/>
            <w:shd w:val="clear" w:color="auto" w:fill="auto"/>
            <w:vAlign w:val="center"/>
          </w:tcPr>
          <w:p w14:paraId="48430FAC" w14:textId="77777777" w:rsidR="00390F7A" w:rsidRDefault="003B434B">
            <w:pPr>
              <w:widowControl/>
              <w:jc w:val="center"/>
              <w:rPr>
                <w:rFonts w:eastAsia="等线"/>
                <w:color w:val="000000"/>
                <w:kern w:val="0"/>
                <w:szCs w:val="21"/>
              </w:rPr>
            </w:pPr>
            <w:r>
              <w:rPr>
                <w:rFonts w:eastAsia="等线"/>
                <w:szCs w:val="21"/>
              </w:rPr>
              <w:t xml:space="preserve">41 </w:t>
            </w:r>
          </w:p>
        </w:tc>
        <w:tc>
          <w:tcPr>
            <w:tcW w:w="3444" w:type="dxa"/>
            <w:shd w:val="clear" w:color="auto" w:fill="auto"/>
            <w:noWrap/>
            <w:vAlign w:val="center"/>
          </w:tcPr>
          <w:p w14:paraId="5A3782B2" w14:textId="77777777" w:rsidR="00390F7A" w:rsidRDefault="003B434B">
            <w:pPr>
              <w:widowControl/>
              <w:jc w:val="center"/>
              <w:rPr>
                <w:rFonts w:ascii="宋体" w:hAnsi="宋体"/>
                <w:color w:val="000000"/>
                <w:kern w:val="0"/>
                <w:szCs w:val="21"/>
              </w:rPr>
            </w:pPr>
            <w:r>
              <w:rPr>
                <w:rFonts w:ascii="宋体" w:hAnsi="宋体" w:hint="eastAsia"/>
                <w:szCs w:val="21"/>
              </w:rPr>
              <w:t>李正伟</w:t>
            </w:r>
          </w:p>
        </w:tc>
        <w:tc>
          <w:tcPr>
            <w:tcW w:w="4110" w:type="dxa"/>
            <w:shd w:val="clear" w:color="000000" w:fill="FFFFFF"/>
            <w:noWrap/>
            <w:vAlign w:val="center"/>
          </w:tcPr>
          <w:p w14:paraId="7CE50148"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25D1745" w14:textId="77777777">
        <w:trPr>
          <w:trHeight w:val="397"/>
          <w:jc w:val="center"/>
        </w:trPr>
        <w:tc>
          <w:tcPr>
            <w:tcW w:w="941" w:type="dxa"/>
            <w:shd w:val="clear" w:color="auto" w:fill="auto"/>
            <w:vAlign w:val="center"/>
          </w:tcPr>
          <w:p w14:paraId="79D5800D" w14:textId="77777777" w:rsidR="00390F7A" w:rsidRDefault="003B434B">
            <w:pPr>
              <w:widowControl/>
              <w:jc w:val="center"/>
              <w:rPr>
                <w:rFonts w:eastAsia="等线"/>
                <w:color w:val="000000"/>
                <w:kern w:val="0"/>
                <w:szCs w:val="21"/>
              </w:rPr>
            </w:pPr>
            <w:r>
              <w:rPr>
                <w:rFonts w:eastAsia="等线"/>
                <w:szCs w:val="21"/>
              </w:rPr>
              <w:t xml:space="preserve">42 </w:t>
            </w:r>
          </w:p>
        </w:tc>
        <w:tc>
          <w:tcPr>
            <w:tcW w:w="3444" w:type="dxa"/>
            <w:shd w:val="clear" w:color="auto" w:fill="auto"/>
            <w:noWrap/>
            <w:vAlign w:val="center"/>
          </w:tcPr>
          <w:p w14:paraId="2056B550" w14:textId="77777777" w:rsidR="00390F7A" w:rsidRDefault="003B434B">
            <w:pPr>
              <w:widowControl/>
              <w:jc w:val="center"/>
              <w:rPr>
                <w:rFonts w:ascii="宋体" w:hAnsi="宋体"/>
                <w:color w:val="000000"/>
                <w:kern w:val="0"/>
                <w:szCs w:val="21"/>
              </w:rPr>
            </w:pPr>
            <w:r>
              <w:rPr>
                <w:rFonts w:ascii="宋体" w:hAnsi="宋体" w:hint="eastAsia"/>
                <w:szCs w:val="21"/>
              </w:rPr>
              <w:t>杨敏</w:t>
            </w:r>
          </w:p>
        </w:tc>
        <w:tc>
          <w:tcPr>
            <w:tcW w:w="4110" w:type="dxa"/>
            <w:shd w:val="clear" w:color="000000" w:fill="FFFFFF"/>
            <w:noWrap/>
            <w:vAlign w:val="center"/>
          </w:tcPr>
          <w:p w14:paraId="6E69EA52"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481EAB2" w14:textId="77777777">
        <w:trPr>
          <w:trHeight w:val="397"/>
          <w:jc w:val="center"/>
        </w:trPr>
        <w:tc>
          <w:tcPr>
            <w:tcW w:w="941" w:type="dxa"/>
            <w:shd w:val="clear" w:color="auto" w:fill="auto"/>
            <w:vAlign w:val="center"/>
          </w:tcPr>
          <w:p w14:paraId="0C942E78" w14:textId="77777777" w:rsidR="00390F7A" w:rsidRDefault="003B434B">
            <w:pPr>
              <w:widowControl/>
              <w:jc w:val="center"/>
              <w:rPr>
                <w:rFonts w:eastAsia="等线"/>
                <w:color w:val="000000"/>
                <w:kern w:val="0"/>
                <w:szCs w:val="21"/>
              </w:rPr>
            </w:pPr>
            <w:r>
              <w:rPr>
                <w:rFonts w:eastAsia="等线"/>
                <w:szCs w:val="21"/>
              </w:rPr>
              <w:t xml:space="preserve">43 </w:t>
            </w:r>
          </w:p>
        </w:tc>
        <w:tc>
          <w:tcPr>
            <w:tcW w:w="3444" w:type="dxa"/>
            <w:shd w:val="clear" w:color="auto" w:fill="auto"/>
            <w:noWrap/>
            <w:vAlign w:val="center"/>
          </w:tcPr>
          <w:p w14:paraId="42828144" w14:textId="77777777" w:rsidR="00390F7A" w:rsidRDefault="003B434B">
            <w:pPr>
              <w:widowControl/>
              <w:jc w:val="center"/>
              <w:rPr>
                <w:rFonts w:ascii="宋体" w:hAnsi="宋体"/>
                <w:color w:val="000000"/>
                <w:kern w:val="0"/>
                <w:szCs w:val="21"/>
              </w:rPr>
            </w:pPr>
            <w:r>
              <w:rPr>
                <w:rFonts w:ascii="宋体" w:hAnsi="宋体" w:hint="eastAsia"/>
                <w:szCs w:val="21"/>
              </w:rPr>
              <w:t>许芝庭</w:t>
            </w:r>
          </w:p>
        </w:tc>
        <w:tc>
          <w:tcPr>
            <w:tcW w:w="4110" w:type="dxa"/>
            <w:shd w:val="clear" w:color="000000" w:fill="FFFFFF"/>
            <w:noWrap/>
            <w:vAlign w:val="center"/>
          </w:tcPr>
          <w:p w14:paraId="5E7182A7"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CF13E6A" w14:textId="77777777">
        <w:trPr>
          <w:trHeight w:val="397"/>
          <w:jc w:val="center"/>
        </w:trPr>
        <w:tc>
          <w:tcPr>
            <w:tcW w:w="941" w:type="dxa"/>
            <w:shd w:val="clear" w:color="auto" w:fill="auto"/>
            <w:vAlign w:val="center"/>
          </w:tcPr>
          <w:p w14:paraId="1A1A51EA" w14:textId="77777777" w:rsidR="00390F7A" w:rsidRDefault="003B434B">
            <w:pPr>
              <w:widowControl/>
              <w:jc w:val="center"/>
              <w:rPr>
                <w:rFonts w:eastAsia="等线"/>
                <w:color w:val="000000"/>
                <w:kern w:val="0"/>
                <w:szCs w:val="21"/>
              </w:rPr>
            </w:pPr>
            <w:r>
              <w:rPr>
                <w:rFonts w:eastAsia="等线"/>
                <w:szCs w:val="21"/>
              </w:rPr>
              <w:t xml:space="preserve">44 </w:t>
            </w:r>
          </w:p>
        </w:tc>
        <w:tc>
          <w:tcPr>
            <w:tcW w:w="3444" w:type="dxa"/>
            <w:shd w:val="clear" w:color="auto" w:fill="auto"/>
            <w:noWrap/>
            <w:vAlign w:val="center"/>
          </w:tcPr>
          <w:p w14:paraId="792D2ABF" w14:textId="77777777" w:rsidR="00390F7A" w:rsidRDefault="003B434B">
            <w:pPr>
              <w:widowControl/>
              <w:jc w:val="center"/>
              <w:rPr>
                <w:rFonts w:ascii="宋体" w:hAnsi="宋体"/>
                <w:color w:val="000000"/>
                <w:kern w:val="0"/>
                <w:szCs w:val="21"/>
              </w:rPr>
            </w:pPr>
            <w:r>
              <w:rPr>
                <w:rFonts w:ascii="宋体" w:hAnsi="宋体" w:hint="eastAsia"/>
                <w:szCs w:val="21"/>
              </w:rPr>
              <w:t>孙伟</w:t>
            </w:r>
          </w:p>
        </w:tc>
        <w:tc>
          <w:tcPr>
            <w:tcW w:w="4110" w:type="dxa"/>
            <w:shd w:val="clear" w:color="000000" w:fill="FFFFFF"/>
            <w:noWrap/>
            <w:vAlign w:val="center"/>
          </w:tcPr>
          <w:p w14:paraId="2C385C74"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3F5DA28" w14:textId="77777777">
        <w:trPr>
          <w:trHeight w:val="397"/>
          <w:jc w:val="center"/>
        </w:trPr>
        <w:tc>
          <w:tcPr>
            <w:tcW w:w="941" w:type="dxa"/>
            <w:shd w:val="clear" w:color="auto" w:fill="auto"/>
            <w:vAlign w:val="center"/>
          </w:tcPr>
          <w:p w14:paraId="01A5268C" w14:textId="77777777" w:rsidR="00390F7A" w:rsidRDefault="003B434B">
            <w:pPr>
              <w:widowControl/>
              <w:jc w:val="center"/>
              <w:rPr>
                <w:rFonts w:eastAsia="等线"/>
                <w:color w:val="000000"/>
                <w:kern w:val="0"/>
                <w:szCs w:val="21"/>
              </w:rPr>
            </w:pPr>
            <w:r>
              <w:rPr>
                <w:rFonts w:eastAsia="等线"/>
                <w:szCs w:val="21"/>
              </w:rPr>
              <w:t xml:space="preserve">45 </w:t>
            </w:r>
          </w:p>
        </w:tc>
        <w:tc>
          <w:tcPr>
            <w:tcW w:w="3444" w:type="dxa"/>
            <w:shd w:val="clear" w:color="auto" w:fill="auto"/>
            <w:noWrap/>
            <w:vAlign w:val="center"/>
          </w:tcPr>
          <w:p w14:paraId="4A2911DE" w14:textId="77777777" w:rsidR="00390F7A" w:rsidRDefault="003B434B">
            <w:pPr>
              <w:widowControl/>
              <w:jc w:val="center"/>
              <w:rPr>
                <w:rFonts w:ascii="宋体" w:hAnsi="宋体"/>
                <w:color w:val="000000"/>
                <w:kern w:val="0"/>
                <w:szCs w:val="21"/>
              </w:rPr>
            </w:pPr>
            <w:r>
              <w:rPr>
                <w:rFonts w:ascii="宋体" w:hAnsi="宋体" w:hint="eastAsia"/>
                <w:szCs w:val="21"/>
              </w:rPr>
              <w:t>韩林峰</w:t>
            </w:r>
          </w:p>
        </w:tc>
        <w:tc>
          <w:tcPr>
            <w:tcW w:w="4110" w:type="dxa"/>
            <w:shd w:val="clear" w:color="000000" w:fill="FFFFFF"/>
            <w:noWrap/>
            <w:vAlign w:val="center"/>
          </w:tcPr>
          <w:p w14:paraId="0436B5DE"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F622260" w14:textId="77777777">
        <w:trPr>
          <w:trHeight w:val="397"/>
          <w:jc w:val="center"/>
        </w:trPr>
        <w:tc>
          <w:tcPr>
            <w:tcW w:w="941" w:type="dxa"/>
            <w:shd w:val="clear" w:color="auto" w:fill="auto"/>
            <w:vAlign w:val="center"/>
          </w:tcPr>
          <w:p w14:paraId="24981B7F" w14:textId="77777777" w:rsidR="00390F7A" w:rsidRDefault="003B434B">
            <w:pPr>
              <w:widowControl/>
              <w:jc w:val="center"/>
              <w:rPr>
                <w:rFonts w:eastAsia="等线"/>
                <w:color w:val="000000"/>
                <w:kern w:val="0"/>
                <w:szCs w:val="21"/>
              </w:rPr>
            </w:pPr>
            <w:r>
              <w:rPr>
                <w:rFonts w:eastAsia="等线"/>
                <w:szCs w:val="21"/>
              </w:rPr>
              <w:t xml:space="preserve">46 </w:t>
            </w:r>
          </w:p>
        </w:tc>
        <w:tc>
          <w:tcPr>
            <w:tcW w:w="3444" w:type="dxa"/>
            <w:shd w:val="clear" w:color="auto" w:fill="auto"/>
            <w:noWrap/>
            <w:vAlign w:val="center"/>
          </w:tcPr>
          <w:p w14:paraId="0EDBD449" w14:textId="77777777" w:rsidR="00390F7A" w:rsidRDefault="003B434B">
            <w:pPr>
              <w:widowControl/>
              <w:jc w:val="center"/>
              <w:rPr>
                <w:rFonts w:ascii="宋体" w:hAnsi="宋体"/>
                <w:color w:val="000000"/>
                <w:kern w:val="0"/>
                <w:szCs w:val="21"/>
              </w:rPr>
            </w:pPr>
            <w:r>
              <w:rPr>
                <w:rFonts w:ascii="宋体" w:hAnsi="宋体" w:hint="eastAsia"/>
                <w:szCs w:val="21"/>
              </w:rPr>
              <w:t>魏鹏</w:t>
            </w:r>
          </w:p>
        </w:tc>
        <w:tc>
          <w:tcPr>
            <w:tcW w:w="4110" w:type="dxa"/>
            <w:shd w:val="clear" w:color="000000" w:fill="FFFFFF"/>
            <w:noWrap/>
            <w:vAlign w:val="center"/>
          </w:tcPr>
          <w:p w14:paraId="2F2241C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4D4F931" w14:textId="77777777">
        <w:trPr>
          <w:trHeight w:val="397"/>
          <w:jc w:val="center"/>
        </w:trPr>
        <w:tc>
          <w:tcPr>
            <w:tcW w:w="941" w:type="dxa"/>
            <w:shd w:val="clear" w:color="auto" w:fill="auto"/>
            <w:vAlign w:val="center"/>
          </w:tcPr>
          <w:p w14:paraId="2138499B" w14:textId="77777777" w:rsidR="00390F7A" w:rsidRDefault="003B434B">
            <w:pPr>
              <w:widowControl/>
              <w:jc w:val="center"/>
              <w:rPr>
                <w:rFonts w:eastAsia="等线"/>
                <w:color w:val="000000"/>
                <w:kern w:val="0"/>
                <w:szCs w:val="21"/>
              </w:rPr>
            </w:pPr>
            <w:r>
              <w:rPr>
                <w:rFonts w:eastAsia="等线"/>
                <w:szCs w:val="21"/>
              </w:rPr>
              <w:t xml:space="preserve">47 </w:t>
            </w:r>
          </w:p>
        </w:tc>
        <w:tc>
          <w:tcPr>
            <w:tcW w:w="3444" w:type="dxa"/>
            <w:shd w:val="clear" w:color="auto" w:fill="auto"/>
            <w:noWrap/>
            <w:vAlign w:val="center"/>
          </w:tcPr>
          <w:p w14:paraId="1C1368AD" w14:textId="77777777" w:rsidR="00390F7A" w:rsidRDefault="003B434B">
            <w:pPr>
              <w:widowControl/>
              <w:jc w:val="center"/>
              <w:rPr>
                <w:rFonts w:ascii="宋体" w:hAnsi="宋体"/>
                <w:color w:val="000000"/>
                <w:kern w:val="0"/>
                <w:szCs w:val="21"/>
              </w:rPr>
            </w:pPr>
            <w:r>
              <w:rPr>
                <w:rFonts w:ascii="宋体" w:hAnsi="宋体" w:hint="eastAsia"/>
                <w:szCs w:val="21"/>
              </w:rPr>
              <w:t>孙涛</w:t>
            </w:r>
          </w:p>
        </w:tc>
        <w:tc>
          <w:tcPr>
            <w:tcW w:w="4110" w:type="dxa"/>
            <w:shd w:val="clear" w:color="000000" w:fill="FFFFFF"/>
            <w:noWrap/>
            <w:vAlign w:val="center"/>
          </w:tcPr>
          <w:p w14:paraId="3DE01D69"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E5BCA51" w14:textId="77777777">
        <w:trPr>
          <w:trHeight w:val="397"/>
          <w:jc w:val="center"/>
        </w:trPr>
        <w:tc>
          <w:tcPr>
            <w:tcW w:w="941" w:type="dxa"/>
            <w:shd w:val="clear" w:color="auto" w:fill="auto"/>
            <w:vAlign w:val="center"/>
          </w:tcPr>
          <w:p w14:paraId="53111C15" w14:textId="77777777" w:rsidR="00390F7A" w:rsidRDefault="003B434B">
            <w:pPr>
              <w:widowControl/>
              <w:jc w:val="center"/>
              <w:rPr>
                <w:rFonts w:eastAsia="等线"/>
                <w:color w:val="000000"/>
                <w:kern w:val="0"/>
                <w:szCs w:val="21"/>
              </w:rPr>
            </w:pPr>
            <w:r>
              <w:rPr>
                <w:rFonts w:eastAsia="等线"/>
                <w:szCs w:val="21"/>
              </w:rPr>
              <w:t xml:space="preserve">48 </w:t>
            </w:r>
          </w:p>
        </w:tc>
        <w:tc>
          <w:tcPr>
            <w:tcW w:w="3444" w:type="dxa"/>
            <w:shd w:val="clear" w:color="auto" w:fill="auto"/>
            <w:noWrap/>
            <w:vAlign w:val="center"/>
          </w:tcPr>
          <w:p w14:paraId="34BD1730" w14:textId="77777777" w:rsidR="00390F7A" w:rsidRDefault="003B434B">
            <w:pPr>
              <w:widowControl/>
              <w:jc w:val="center"/>
              <w:rPr>
                <w:rFonts w:ascii="宋体" w:hAnsi="宋体"/>
                <w:color w:val="000000"/>
                <w:kern w:val="0"/>
                <w:szCs w:val="21"/>
              </w:rPr>
            </w:pPr>
            <w:r>
              <w:rPr>
                <w:rFonts w:ascii="宋体" w:hAnsi="宋体" w:hint="eastAsia"/>
                <w:szCs w:val="21"/>
              </w:rPr>
              <w:t>毛建华</w:t>
            </w:r>
          </w:p>
        </w:tc>
        <w:tc>
          <w:tcPr>
            <w:tcW w:w="4110" w:type="dxa"/>
            <w:shd w:val="clear" w:color="000000" w:fill="FFFFFF"/>
            <w:noWrap/>
            <w:vAlign w:val="center"/>
          </w:tcPr>
          <w:p w14:paraId="7CA66060"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D693DE3" w14:textId="77777777">
        <w:trPr>
          <w:trHeight w:val="397"/>
          <w:jc w:val="center"/>
        </w:trPr>
        <w:tc>
          <w:tcPr>
            <w:tcW w:w="941" w:type="dxa"/>
            <w:shd w:val="clear" w:color="auto" w:fill="auto"/>
            <w:vAlign w:val="center"/>
          </w:tcPr>
          <w:p w14:paraId="76A6BB2E" w14:textId="77777777" w:rsidR="00390F7A" w:rsidRDefault="003B434B">
            <w:pPr>
              <w:widowControl/>
              <w:jc w:val="center"/>
              <w:rPr>
                <w:rFonts w:eastAsia="等线"/>
                <w:color w:val="000000"/>
                <w:kern w:val="0"/>
                <w:szCs w:val="21"/>
              </w:rPr>
            </w:pPr>
            <w:r>
              <w:rPr>
                <w:rFonts w:eastAsia="等线"/>
                <w:szCs w:val="21"/>
              </w:rPr>
              <w:t xml:space="preserve">49 </w:t>
            </w:r>
          </w:p>
        </w:tc>
        <w:tc>
          <w:tcPr>
            <w:tcW w:w="3444" w:type="dxa"/>
            <w:shd w:val="clear" w:color="auto" w:fill="auto"/>
            <w:noWrap/>
            <w:vAlign w:val="center"/>
          </w:tcPr>
          <w:p w14:paraId="0F06CEA6" w14:textId="77777777" w:rsidR="00390F7A" w:rsidRDefault="003B434B">
            <w:pPr>
              <w:widowControl/>
              <w:jc w:val="center"/>
              <w:rPr>
                <w:rFonts w:ascii="宋体" w:hAnsi="宋体"/>
                <w:color w:val="000000"/>
                <w:kern w:val="0"/>
                <w:szCs w:val="21"/>
              </w:rPr>
            </w:pPr>
            <w:r>
              <w:rPr>
                <w:rFonts w:ascii="宋体" w:hAnsi="宋体" w:hint="eastAsia"/>
                <w:szCs w:val="21"/>
              </w:rPr>
              <w:t>张正宝</w:t>
            </w:r>
          </w:p>
        </w:tc>
        <w:tc>
          <w:tcPr>
            <w:tcW w:w="4110" w:type="dxa"/>
            <w:shd w:val="clear" w:color="000000" w:fill="FFFFFF"/>
            <w:noWrap/>
            <w:vAlign w:val="center"/>
          </w:tcPr>
          <w:p w14:paraId="0DFBA839"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2DB57C7" w14:textId="77777777">
        <w:trPr>
          <w:trHeight w:val="397"/>
          <w:jc w:val="center"/>
        </w:trPr>
        <w:tc>
          <w:tcPr>
            <w:tcW w:w="941" w:type="dxa"/>
            <w:shd w:val="clear" w:color="auto" w:fill="auto"/>
            <w:vAlign w:val="center"/>
          </w:tcPr>
          <w:p w14:paraId="4E116489" w14:textId="77777777" w:rsidR="00390F7A" w:rsidRDefault="003B434B">
            <w:pPr>
              <w:widowControl/>
              <w:jc w:val="center"/>
              <w:rPr>
                <w:rFonts w:eastAsia="等线"/>
                <w:color w:val="000000"/>
                <w:kern w:val="0"/>
                <w:szCs w:val="21"/>
              </w:rPr>
            </w:pPr>
            <w:r>
              <w:rPr>
                <w:rFonts w:eastAsia="等线"/>
                <w:szCs w:val="21"/>
              </w:rPr>
              <w:t xml:space="preserve">50 </w:t>
            </w:r>
          </w:p>
        </w:tc>
        <w:tc>
          <w:tcPr>
            <w:tcW w:w="3444" w:type="dxa"/>
            <w:shd w:val="clear" w:color="auto" w:fill="auto"/>
            <w:noWrap/>
            <w:vAlign w:val="center"/>
          </w:tcPr>
          <w:p w14:paraId="2012377A" w14:textId="77777777" w:rsidR="00390F7A" w:rsidRDefault="003B434B">
            <w:pPr>
              <w:widowControl/>
              <w:jc w:val="center"/>
              <w:rPr>
                <w:rFonts w:ascii="宋体" w:hAnsi="宋体"/>
                <w:color w:val="000000"/>
                <w:kern w:val="0"/>
                <w:szCs w:val="21"/>
              </w:rPr>
            </w:pPr>
            <w:r>
              <w:rPr>
                <w:rFonts w:ascii="宋体" w:hAnsi="宋体" w:hint="eastAsia"/>
                <w:szCs w:val="21"/>
              </w:rPr>
              <w:t>王钊</w:t>
            </w:r>
          </w:p>
        </w:tc>
        <w:tc>
          <w:tcPr>
            <w:tcW w:w="4110" w:type="dxa"/>
            <w:shd w:val="clear" w:color="000000" w:fill="FFFFFF"/>
            <w:noWrap/>
            <w:vAlign w:val="center"/>
          </w:tcPr>
          <w:p w14:paraId="0A0A6D6A"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AAE1AE6" w14:textId="77777777">
        <w:trPr>
          <w:trHeight w:val="397"/>
          <w:jc w:val="center"/>
        </w:trPr>
        <w:tc>
          <w:tcPr>
            <w:tcW w:w="941" w:type="dxa"/>
            <w:shd w:val="clear" w:color="auto" w:fill="auto"/>
            <w:vAlign w:val="center"/>
          </w:tcPr>
          <w:p w14:paraId="30C39005" w14:textId="77777777" w:rsidR="00390F7A" w:rsidRDefault="003B434B">
            <w:pPr>
              <w:widowControl/>
              <w:jc w:val="center"/>
              <w:rPr>
                <w:rFonts w:eastAsia="等线"/>
                <w:color w:val="000000"/>
                <w:kern w:val="0"/>
                <w:szCs w:val="21"/>
              </w:rPr>
            </w:pPr>
            <w:r>
              <w:rPr>
                <w:rFonts w:eastAsia="等线"/>
                <w:szCs w:val="21"/>
              </w:rPr>
              <w:t xml:space="preserve">51 </w:t>
            </w:r>
          </w:p>
        </w:tc>
        <w:tc>
          <w:tcPr>
            <w:tcW w:w="3444" w:type="dxa"/>
            <w:shd w:val="clear" w:color="auto" w:fill="auto"/>
            <w:noWrap/>
            <w:vAlign w:val="center"/>
          </w:tcPr>
          <w:p w14:paraId="411F7FAF" w14:textId="77777777" w:rsidR="00390F7A" w:rsidRDefault="003B434B">
            <w:pPr>
              <w:widowControl/>
              <w:jc w:val="center"/>
              <w:rPr>
                <w:rFonts w:ascii="宋体" w:hAnsi="宋体"/>
                <w:color w:val="000000"/>
                <w:kern w:val="0"/>
                <w:szCs w:val="21"/>
              </w:rPr>
            </w:pPr>
            <w:r>
              <w:rPr>
                <w:rFonts w:ascii="宋体" w:hAnsi="宋体" w:hint="eastAsia"/>
                <w:szCs w:val="21"/>
              </w:rPr>
              <w:t>邹勇</w:t>
            </w:r>
          </w:p>
        </w:tc>
        <w:tc>
          <w:tcPr>
            <w:tcW w:w="4110" w:type="dxa"/>
            <w:shd w:val="clear" w:color="000000" w:fill="FFFFFF"/>
            <w:noWrap/>
            <w:vAlign w:val="center"/>
          </w:tcPr>
          <w:p w14:paraId="5AE6F0C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B794815" w14:textId="77777777">
        <w:trPr>
          <w:trHeight w:val="397"/>
          <w:jc w:val="center"/>
        </w:trPr>
        <w:tc>
          <w:tcPr>
            <w:tcW w:w="941" w:type="dxa"/>
            <w:shd w:val="clear" w:color="auto" w:fill="auto"/>
            <w:vAlign w:val="center"/>
          </w:tcPr>
          <w:p w14:paraId="3A97C926" w14:textId="77777777" w:rsidR="00390F7A" w:rsidRDefault="003B434B">
            <w:pPr>
              <w:widowControl/>
              <w:jc w:val="center"/>
              <w:rPr>
                <w:rFonts w:eastAsia="等线"/>
                <w:color w:val="000000"/>
                <w:kern w:val="0"/>
                <w:szCs w:val="21"/>
              </w:rPr>
            </w:pPr>
            <w:r>
              <w:rPr>
                <w:rFonts w:eastAsia="等线"/>
                <w:szCs w:val="21"/>
              </w:rPr>
              <w:t xml:space="preserve">52 </w:t>
            </w:r>
          </w:p>
        </w:tc>
        <w:tc>
          <w:tcPr>
            <w:tcW w:w="3444" w:type="dxa"/>
            <w:shd w:val="clear" w:color="auto" w:fill="auto"/>
            <w:noWrap/>
            <w:vAlign w:val="center"/>
          </w:tcPr>
          <w:p w14:paraId="3DC5B360" w14:textId="77777777" w:rsidR="00390F7A" w:rsidRDefault="003B434B">
            <w:pPr>
              <w:widowControl/>
              <w:jc w:val="center"/>
              <w:rPr>
                <w:rFonts w:ascii="宋体" w:hAnsi="宋体"/>
                <w:color w:val="000000"/>
                <w:kern w:val="0"/>
                <w:szCs w:val="21"/>
              </w:rPr>
            </w:pPr>
            <w:r>
              <w:rPr>
                <w:rFonts w:ascii="宋体" w:hAnsi="宋体" w:hint="eastAsia"/>
                <w:szCs w:val="21"/>
              </w:rPr>
              <w:t>沈琪</w:t>
            </w:r>
          </w:p>
        </w:tc>
        <w:tc>
          <w:tcPr>
            <w:tcW w:w="4110" w:type="dxa"/>
            <w:shd w:val="clear" w:color="000000" w:fill="FFFFFF"/>
            <w:noWrap/>
            <w:vAlign w:val="center"/>
          </w:tcPr>
          <w:p w14:paraId="07DB58AB"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1C91F92D" w14:textId="77777777">
        <w:trPr>
          <w:trHeight w:val="397"/>
          <w:jc w:val="center"/>
        </w:trPr>
        <w:tc>
          <w:tcPr>
            <w:tcW w:w="941" w:type="dxa"/>
            <w:shd w:val="clear" w:color="auto" w:fill="auto"/>
            <w:vAlign w:val="center"/>
          </w:tcPr>
          <w:p w14:paraId="2DF832CA" w14:textId="77777777" w:rsidR="00390F7A" w:rsidRDefault="003B434B">
            <w:pPr>
              <w:widowControl/>
              <w:jc w:val="center"/>
              <w:rPr>
                <w:rFonts w:eastAsia="等线"/>
                <w:color w:val="000000"/>
                <w:kern w:val="0"/>
                <w:szCs w:val="21"/>
              </w:rPr>
            </w:pPr>
            <w:r>
              <w:rPr>
                <w:rFonts w:eastAsia="等线"/>
                <w:szCs w:val="21"/>
              </w:rPr>
              <w:t xml:space="preserve">53 </w:t>
            </w:r>
          </w:p>
        </w:tc>
        <w:tc>
          <w:tcPr>
            <w:tcW w:w="3444" w:type="dxa"/>
            <w:shd w:val="clear" w:color="000000" w:fill="FFFFFF"/>
            <w:noWrap/>
            <w:vAlign w:val="center"/>
          </w:tcPr>
          <w:p w14:paraId="4758138C" w14:textId="77777777" w:rsidR="00390F7A" w:rsidRDefault="003B434B">
            <w:pPr>
              <w:widowControl/>
              <w:jc w:val="center"/>
              <w:rPr>
                <w:rFonts w:ascii="宋体" w:hAnsi="宋体"/>
                <w:color w:val="000000"/>
                <w:kern w:val="0"/>
                <w:szCs w:val="21"/>
              </w:rPr>
            </w:pPr>
            <w:r>
              <w:rPr>
                <w:rFonts w:ascii="宋体" w:hAnsi="宋体" w:hint="eastAsia"/>
                <w:szCs w:val="21"/>
              </w:rPr>
              <w:t>闫磊</w:t>
            </w:r>
          </w:p>
        </w:tc>
        <w:tc>
          <w:tcPr>
            <w:tcW w:w="4110" w:type="dxa"/>
            <w:shd w:val="clear" w:color="000000" w:fill="FFFFFF"/>
            <w:noWrap/>
            <w:vAlign w:val="center"/>
          </w:tcPr>
          <w:p w14:paraId="24840C4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FA19A7B" w14:textId="77777777">
        <w:trPr>
          <w:trHeight w:val="397"/>
          <w:jc w:val="center"/>
        </w:trPr>
        <w:tc>
          <w:tcPr>
            <w:tcW w:w="941" w:type="dxa"/>
            <w:shd w:val="clear" w:color="auto" w:fill="auto"/>
            <w:vAlign w:val="center"/>
          </w:tcPr>
          <w:p w14:paraId="562853E7" w14:textId="77777777" w:rsidR="00390F7A" w:rsidRDefault="003B434B">
            <w:pPr>
              <w:widowControl/>
              <w:jc w:val="center"/>
              <w:rPr>
                <w:rFonts w:eastAsia="等线"/>
                <w:color w:val="000000"/>
                <w:kern w:val="0"/>
                <w:szCs w:val="21"/>
              </w:rPr>
            </w:pPr>
            <w:r>
              <w:rPr>
                <w:rFonts w:eastAsia="等线"/>
                <w:szCs w:val="21"/>
              </w:rPr>
              <w:t xml:space="preserve">54 </w:t>
            </w:r>
          </w:p>
        </w:tc>
        <w:tc>
          <w:tcPr>
            <w:tcW w:w="3444" w:type="dxa"/>
            <w:shd w:val="clear" w:color="auto" w:fill="auto"/>
            <w:noWrap/>
            <w:vAlign w:val="center"/>
          </w:tcPr>
          <w:p w14:paraId="78BF982F" w14:textId="77777777" w:rsidR="00390F7A" w:rsidRDefault="003B434B">
            <w:pPr>
              <w:widowControl/>
              <w:jc w:val="center"/>
              <w:rPr>
                <w:rFonts w:ascii="宋体" w:hAnsi="宋体"/>
                <w:color w:val="000000"/>
                <w:kern w:val="0"/>
                <w:szCs w:val="21"/>
              </w:rPr>
            </w:pPr>
            <w:r>
              <w:rPr>
                <w:rFonts w:ascii="宋体" w:hAnsi="宋体" w:hint="eastAsia"/>
                <w:szCs w:val="21"/>
              </w:rPr>
              <w:t>王浩</w:t>
            </w:r>
          </w:p>
        </w:tc>
        <w:tc>
          <w:tcPr>
            <w:tcW w:w="4110" w:type="dxa"/>
            <w:shd w:val="clear" w:color="000000" w:fill="FFFFFF"/>
            <w:noWrap/>
            <w:vAlign w:val="center"/>
          </w:tcPr>
          <w:p w14:paraId="7D364F7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DD80A46" w14:textId="77777777">
        <w:trPr>
          <w:trHeight w:val="397"/>
          <w:jc w:val="center"/>
        </w:trPr>
        <w:tc>
          <w:tcPr>
            <w:tcW w:w="941" w:type="dxa"/>
            <w:shd w:val="clear" w:color="auto" w:fill="auto"/>
            <w:vAlign w:val="center"/>
          </w:tcPr>
          <w:p w14:paraId="4EABE227" w14:textId="77777777" w:rsidR="00390F7A" w:rsidRDefault="003B434B">
            <w:pPr>
              <w:widowControl/>
              <w:jc w:val="center"/>
              <w:rPr>
                <w:rFonts w:eastAsia="等线"/>
                <w:color w:val="000000"/>
                <w:kern w:val="0"/>
                <w:szCs w:val="21"/>
              </w:rPr>
            </w:pPr>
            <w:r>
              <w:rPr>
                <w:rFonts w:eastAsia="等线"/>
                <w:szCs w:val="21"/>
              </w:rPr>
              <w:t xml:space="preserve">55 </w:t>
            </w:r>
          </w:p>
        </w:tc>
        <w:tc>
          <w:tcPr>
            <w:tcW w:w="3444" w:type="dxa"/>
            <w:shd w:val="clear" w:color="auto" w:fill="auto"/>
            <w:noWrap/>
            <w:vAlign w:val="center"/>
          </w:tcPr>
          <w:p w14:paraId="005F24D7" w14:textId="77777777" w:rsidR="00390F7A" w:rsidRDefault="003B434B">
            <w:pPr>
              <w:widowControl/>
              <w:jc w:val="center"/>
              <w:rPr>
                <w:rFonts w:ascii="宋体" w:hAnsi="宋体"/>
                <w:color w:val="000000"/>
                <w:kern w:val="0"/>
                <w:szCs w:val="21"/>
              </w:rPr>
            </w:pPr>
            <w:r>
              <w:rPr>
                <w:rFonts w:ascii="宋体" w:hAnsi="宋体" w:hint="eastAsia"/>
                <w:szCs w:val="21"/>
              </w:rPr>
              <w:t>胡进</w:t>
            </w:r>
          </w:p>
        </w:tc>
        <w:tc>
          <w:tcPr>
            <w:tcW w:w="4110" w:type="dxa"/>
            <w:shd w:val="clear" w:color="000000" w:fill="FFFFFF"/>
            <w:noWrap/>
            <w:vAlign w:val="center"/>
          </w:tcPr>
          <w:p w14:paraId="677B2CA4"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E7E137A" w14:textId="77777777">
        <w:trPr>
          <w:trHeight w:val="397"/>
          <w:jc w:val="center"/>
        </w:trPr>
        <w:tc>
          <w:tcPr>
            <w:tcW w:w="941" w:type="dxa"/>
            <w:shd w:val="clear" w:color="auto" w:fill="auto"/>
            <w:vAlign w:val="center"/>
          </w:tcPr>
          <w:p w14:paraId="49EF3478" w14:textId="77777777" w:rsidR="00390F7A" w:rsidRDefault="003B434B">
            <w:pPr>
              <w:widowControl/>
              <w:jc w:val="center"/>
              <w:rPr>
                <w:rFonts w:eastAsia="等线"/>
                <w:color w:val="000000"/>
                <w:kern w:val="0"/>
                <w:szCs w:val="21"/>
              </w:rPr>
            </w:pPr>
            <w:r>
              <w:rPr>
                <w:rFonts w:eastAsia="等线"/>
                <w:szCs w:val="21"/>
              </w:rPr>
              <w:t xml:space="preserve">56 </w:t>
            </w:r>
          </w:p>
        </w:tc>
        <w:tc>
          <w:tcPr>
            <w:tcW w:w="3444" w:type="dxa"/>
            <w:shd w:val="clear" w:color="auto" w:fill="auto"/>
            <w:noWrap/>
            <w:vAlign w:val="center"/>
          </w:tcPr>
          <w:p w14:paraId="5F21D1F5" w14:textId="77777777" w:rsidR="00390F7A" w:rsidRDefault="003B434B">
            <w:pPr>
              <w:widowControl/>
              <w:jc w:val="center"/>
              <w:rPr>
                <w:rFonts w:ascii="宋体" w:hAnsi="宋体"/>
                <w:color w:val="000000"/>
                <w:kern w:val="0"/>
                <w:szCs w:val="21"/>
              </w:rPr>
            </w:pPr>
            <w:r>
              <w:rPr>
                <w:rFonts w:ascii="宋体" w:hAnsi="宋体" w:hint="eastAsia"/>
                <w:szCs w:val="21"/>
              </w:rPr>
              <w:t>吴建</w:t>
            </w:r>
          </w:p>
        </w:tc>
        <w:tc>
          <w:tcPr>
            <w:tcW w:w="4110" w:type="dxa"/>
            <w:shd w:val="clear" w:color="000000" w:fill="FFFFFF"/>
            <w:noWrap/>
            <w:vAlign w:val="center"/>
          </w:tcPr>
          <w:p w14:paraId="5B39B44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76ADBC7" w14:textId="77777777">
        <w:trPr>
          <w:trHeight w:val="397"/>
          <w:jc w:val="center"/>
        </w:trPr>
        <w:tc>
          <w:tcPr>
            <w:tcW w:w="941" w:type="dxa"/>
            <w:shd w:val="clear" w:color="auto" w:fill="auto"/>
            <w:vAlign w:val="center"/>
          </w:tcPr>
          <w:p w14:paraId="74ECF33D" w14:textId="77777777" w:rsidR="00390F7A" w:rsidRDefault="003B434B">
            <w:pPr>
              <w:widowControl/>
              <w:jc w:val="center"/>
              <w:rPr>
                <w:rFonts w:eastAsia="等线"/>
                <w:color w:val="000000"/>
                <w:kern w:val="0"/>
                <w:szCs w:val="21"/>
              </w:rPr>
            </w:pPr>
            <w:r>
              <w:rPr>
                <w:rFonts w:eastAsia="等线"/>
                <w:szCs w:val="21"/>
              </w:rPr>
              <w:t xml:space="preserve">57 </w:t>
            </w:r>
          </w:p>
        </w:tc>
        <w:tc>
          <w:tcPr>
            <w:tcW w:w="3444" w:type="dxa"/>
            <w:shd w:val="clear" w:color="auto" w:fill="auto"/>
            <w:noWrap/>
            <w:vAlign w:val="center"/>
          </w:tcPr>
          <w:p w14:paraId="05E758BC" w14:textId="77777777" w:rsidR="00390F7A" w:rsidRDefault="003B434B">
            <w:pPr>
              <w:widowControl/>
              <w:jc w:val="center"/>
              <w:rPr>
                <w:rFonts w:ascii="宋体" w:hAnsi="宋体"/>
                <w:color w:val="000000"/>
                <w:kern w:val="0"/>
                <w:szCs w:val="21"/>
              </w:rPr>
            </w:pPr>
            <w:r>
              <w:rPr>
                <w:rFonts w:ascii="宋体" w:hAnsi="宋体" w:hint="eastAsia"/>
                <w:szCs w:val="21"/>
              </w:rPr>
              <w:t>吴亚锋</w:t>
            </w:r>
          </w:p>
        </w:tc>
        <w:tc>
          <w:tcPr>
            <w:tcW w:w="4110" w:type="dxa"/>
            <w:shd w:val="clear" w:color="000000" w:fill="FFFFFF"/>
            <w:noWrap/>
            <w:vAlign w:val="center"/>
          </w:tcPr>
          <w:p w14:paraId="581F3F0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13605B0" w14:textId="77777777">
        <w:trPr>
          <w:trHeight w:val="397"/>
          <w:jc w:val="center"/>
        </w:trPr>
        <w:tc>
          <w:tcPr>
            <w:tcW w:w="941" w:type="dxa"/>
            <w:shd w:val="clear" w:color="auto" w:fill="auto"/>
            <w:vAlign w:val="center"/>
          </w:tcPr>
          <w:p w14:paraId="1A1400DA" w14:textId="77777777" w:rsidR="00390F7A" w:rsidRDefault="003B434B">
            <w:pPr>
              <w:widowControl/>
              <w:jc w:val="center"/>
              <w:rPr>
                <w:rFonts w:eastAsia="等线"/>
                <w:color w:val="000000"/>
                <w:kern w:val="0"/>
                <w:szCs w:val="21"/>
              </w:rPr>
            </w:pPr>
            <w:r>
              <w:rPr>
                <w:rFonts w:eastAsia="等线"/>
                <w:szCs w:val="21"/>
              </w:rPr>
              <w:t xml:space="preserve">58 </w:t>
            </w:r>
          </w:p>
        </w:tc>
        <w:tc>
          <w:tcPr>
            <w:tcW w:w="3444" w:type="dxa"/>
            <w:shd w:val="clear" w:color="auto" w:fill="auto"/>
            <w:noWrap/>
            <w:vAlign w:val="center"/>
          </w:tcPr>
          <w:p w14:paraId="3D5BC6C0" w14:textId="77777777" w:rsidR="00390F7A" w:rsidRDefault="003B434B">
            <w:pPr>
              <w:widowControl/>
              <w:jc w:val="center"/>
              <w:rPr>
                <w:rFonts w:ascii="宋体" w:hAnsi="宋体"/>
                <w:color w:val="000000"/>
                <w:kern w:val="0"/>
                <w:szCs w:val="21"/>
              </w:rPr>
            </w:pPr>
            <w:r>
              <w:rPr>
                <w:rFonts w:ascii="宋体" w:hAnsi="宋体" w:hint="eastAsia"/>
                <w:szCs w:val="21"/>
              </w:rPr>
              <w:t>毛立新</w:t>
            </w:r>
          </w:p>
        </w:tc>
        <w:tc>
          <w:tcPr>
            <w:tcW w:w="4110" w:type="dxa"/>
            <w:shd w:val="clear" w:color="000000" w:fill="FFFFFF"/>
            <w:noWrap/>
            <w:vAlign w:val="center"/>
          </w:tcPr>
          <w:p w14:paraId="238A82C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FA75A6F" w14:textId="77777777">
        <w:trPr>
          <w:trHeight w:val="397"/>
          <w:jc w:val="center"/>
        </w:trPr>
        <w:tc>
          <w:tcPr>
            <w:tcW w:w="941" w:type="dxa"/>
            <w:vAlign w:val="center"/>
          </w:tcPr>
          <w:p w14:paraId="3D9E33B0" w14:textId="77777777" w:rsidR="00390F7A" w:rsidRDefault="003B434B">
            <w:pPr>
              <w:widowControl/>
              <w:jc w:val="center"/>
              <w:rPr>
                <w:rFonts w:eastAsia="等线"/>
                <w:color w:val="000000"/>
                <w:kern w:val="0"/>
                <w:szCs w:val="21"/>
              </w:rPr>
            </w:pPr>
            <w:r>
              <w:rPr>
                <w:rFonts w:eastAsia="等线"/>
                <w:szCs w:val="21"/>
              </w:rPr>
              <w:t xml:space="preserve">59 </w:t>
            </w:r>
          </w:p>
        </w:tc>
        <w:tc>
          <w:tcPr>
            <w:tcW w:w="3444" w:type="dxa"/>
            <w:noWrap/>
            <w:vAlign w:val="center"/>
          </w:tcPr>
          <w:p w14:paraId="318A61C1" w14:textId="77777777" w:rsidR="00390F7A" w:rsidRDefault="003B434B">
            <w:pPr>
              <w:widowControl/>
              <w:jc w:val="center"/>
              <w:rPr>
                <w:rFonts w:ascii="宋体" w:hAnsi="宋体"/>
                <w:color w:val="000000"/>
                <w:kern w:val="0"/>
                <w:szCs w:val="21"/>
              </w:rPr>
            </w:pPr>
            <w:r>
              <w:rPr>
                <w:rFonts w:ascii="宋体" w:hAnsi="宋体" w:hint="eastAsia"/>
                <w:szCs w:val="21"/>
              </w:rPr>
              <w:t>刚朋</w:t>
            </w:r>
          </w:p>
        </w:tc>
        <w:tc>
          <w:tcPr>
            <w:tcW w:w="4110" w:type="dxa"/>
            <w:noWrap/>
            <w:vAlign w:val="center"/>
          </w:tcPr>
          <w:p w14:paraId="4E37AD8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D9A3FAE" w14:textId="77777777">
        <w:trPr>
          <w:trHeight w:val="397"/>
          <w:jc w:val="center"/>
        </w:trPr>
        <w:tc>
          <w:tcPr>
            <w:tcW w:w="941" w:type="dxa"/>
            <w:shd w:val="clear" w:color="auto" w:fill="auto"/>
            <w:vAlign w:val="center"/>
          </w:tcPr>
          <w:p w14:paraId="36887271" w14:textId="77777777" w:rsidR="00390F7A" w:rsidRDefault="003B434B">
            <w:pPr>
              <w:widowControl/>
              <w:jc w:val="center"/>
              <w:rPr>
                <w:rFonts w:eastAsia="等线"/>
                <w:color w:val="000000"/>
                <w:kern w:val="0"/>
                <w:szCs w:val="21"/>
              </w:rPr>
            </w:pPr>
            <w:r>
              <w:rPr>
                <w:rFonts w:eastAsia="等线"/>
                <w:szCs w:val="21"/>
              </w:rPr>
              <w:t xml:space="preserve">60 </w:t>
            </w:r>
          </w:p>
        </w:tc>
        <w:tc>
          <w:tcPr>
            <w:tcW w:w="3444" w:type="dxa"/>
            <w:shd w:val="clear" w:color="auto" w:fill="auto"/>
            <w:noWrap/>
            <w:vAlign w:val="center"/>
          </w:tcPr>
          <w:p w14:paraId="4641DDB4" w14:textId="77777777" w:rsidR="00390F7A" w:rsidRDefault="003B434B">
            <w:pPr>
              <w:widowControl/>
              <w:jc w:val="center"/>
              <w:rPr>
                <w:rFonts w:ascii="宋体" w:hAnsi="宋体"/>
                <w:color w:val="000000"/>
                <w:kern w:val="0"/>
                <w:szCs w:val="21"/>
              </w:rPr>
            </w:pPr>
            <w:r>
              <w:rPr>
                <w:rFonts w:ascii="宋体" w:hAnsi="宋体" w:hint="eastAsia"/>
                <w:szCs w:val="21"/>
              </w:rPr>
              <w:t>张辞</w:t>
            </w:r>
          </w:p>
        </w:tc>
        <w:tc>
          <w:tcPr>
            <w:tcW w:w="4110" w:type="dxa"/>
            <w:shd w:val="clear" w:color="000000" w:fill="FFFFFF"/>
            <w:noWrap/>
            <w:vAlign w:val="center"/>
          </w:tcPr>
          <w:p w14:paraId="4F311BA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4FFF8C5" w14:textId="77777777">
        <w:trPr>
          <w:trHeight w:val="397"/>
          <w:jc w:val="center"/>
        </w:trPr>
        <w:tc>
          <w:tcPr>
            <w:tcW w:w="941" w:type="dxa"/>
            <w:vAlign w:val="center"/>
          </w:tcPr>
          <w:p w14:paraId="7B0A573E" w14:textId="77777777" w:rsidR="00390F7A" w:rsidRDefault="003B434B">
            <w:pPr>
              <w:widowControl/>
              <w:jc w:val="center"/>
              <w:rPr>
                <w:rFonts w:eastAsia="等线"/>
                <w:color w:val="000000"/>
                <w:kern w:val="0"/>
                <w:szCs w:val="21"/>
              </w:rPr>
            </w:pPr>
            <w:r>
              <w:rPr>
                <w:rFonts w:eastAsia="等线"/>
                <w:szCs w:val="21"/>
              </w:rPr>
              <w:t xml:space="preserve">61 </w:t>
            </w:r>
          </w:p>
        </w:tc>
        <w:tc>
          <w:tcPr>
            <w:tcW w:w="3444" w:type="dxa"/>
            <w:noWrap/>
            <w:vAlign w:val="center"/>
          </w:tcPr>
          <w:p w14:paraId="0AD17172" w14:textId="77777777" w:rsidR="00390F7A" w:rsidRDefault="003B434B">
            <w:pPr>
              <w:widowControl/>
              <w:jc w:val="center"/>
              <w:rPr>
                <w:rFonts w:ascii="宋体" w:hAnsi="宋体"/>
                <w:color w:val="000000"/>
                <w:kern w:val="0"/>
                <w:szCs w:val="21"/>
              </w:rPr>
            </w:pPr>
            <w:r>
              <w:rPr>
                <w:rFonts w:ascii="宋体" w:hAnsi="宋体" w:hint="eastAsia"/>
                <w:szCs w:val="21"/>
              </w:rPr>
              <w:t>夏波</w:t>
            </w:r>
          </w:p>
        </w:tc>
        <w:tc>
          <w:tcPr>
            <w:tcW w:w="4110" w:type="dxa"/>
            <w:noWrap/>
            <w:vAlign w:val="center"/>
          </w:tcPr>
          <w:p w14:paraId="31CB939B"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BF567DF" w14:textId="77777777">
        <w:trPr>
          <w:trHeight w:val="397"/>
          <w:jc w:val="center"/>
        </w:trPr>
        <w:tc>
          <w:tcPr>
            <w:tcW w:w="941" w:type="dxa"/>
            <w:vAlign w:val="center"/>
          </w:tcPr>
          <w:p w14:paraId="3BE28B1D" w14:textId="77777777" w:rsidR="00390F7A" w:rsidRDefault="003B434B">
            <w:pPr>
              <w:widowControl/>
              <w:jc w:val="center"/>
              <w:rPr>
                <w:rFonts w:eastAsia="等线"/>
                <w:color w:val="000000"/>
                <w:kern w:val="0"/>
                <w:szCs w:val="21"/>
              </w:rPr>
            </w:pPr>
            <w:r>
              <w:rPr>
                <w:rFonts w:eastAsia="等线"/>
                <w:szCs w:val="21"/>
              </w:rPr>
              <w:t xml:space="preserve">62 </w:t>
            </w:r>
          </w:p>
        </w:tc>
        <w:tc>
          <w:tcPr>
            <w:tcW w:w="3444" w:type="dxa"/>
            <w:noWrap/>
            <w:vAlign w:val="center"/>
          </w:tcPr>
          <w:p w14:paraId="2C1541B8" w14:textId="77777777" w:rsidR="00390F7A" w:rsidRDefault="003B434B">
            <w:pPr>
              <w:widowControl/>
              <w:jc w:val="center"/>
              <w:rPr>
                <w:rFonts w:ascii="宋体" w:hAnsi="宋体"/>
                <w:color w:val="000000"/>
                <w:kern w:val="0"/>
                <w:szCs w:val="21"/>
              </w:rPr>
            </w:pPr>
            <w:r>
              <w:rPr>
                <w:rFonts w:ascii="宋体" w:hAnsi="宋体" w:hint="eastAsia"/>
                <w:szCs w:val="21"/>
              </w:rPr>
              <w:t>王玉娇</w:t>
            </w:r>
          </w:p>
        </w:tc>
        <w:tc>
          <w:tcPr>
            <w:tcW w:w="4110" w:type="dxa"/>
            <w:noWrap/>
            <w:vAlign w:val="center"/>
          </w:tcPr>
          <w:p w14:paraId="16FFDD1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F996765" w14:textId="77777777">
        <w:trPr>
          <w:trHeight w:val="397"/>
          <w:jc w:val="center"/>
        </w:trPr>
        <w:tc>
          <w:tcPr>
            <w:tcW w:w="941" w:type="dxa"/>
            <w:shd w:val="clear" w:color="auto" w:fill="auto"/>
            <w:vAlign w:val="center"/>
          </w:tcPr>
          <w:p w14:paraId="315D07FB" w14:textId="77777777" w:rsidR="00390F7A" w:rsidRDefault="003B434B">
            <w:pPr>
              <w:widowControl/>
              <w:jc w:val="center"/>
              <w:rPr>
                <w:rFonts w:eastAsia="等线"/>
                <w:color w:val="000000"/>
                <w:kern w:val="0"/>
                <w:szCs w:val="21"/>
              </w:rPr>
            </w:pPr>
            <w:r>
              <w:rPr>
                <w:rFonts w:eastAsia="等线"/>
                <w:szCs w:val="21"/>
              </w:rPr>
              <w:t xml:space="preserve">63 </w:t>
            </w:r>
          </w:p>
        </w:tc>
        <w:tc>
          <w:tcPr>
            <w:tcW w:w="3444" w:type="dxa"/>
            <w:shd w:val="clear" w:color="auto" w:fill="auto"/>
            <w:noWrap/>
            <w:vAlign w:val="center"/>
          </w:tcPr>
          <w:p w14:paraId="6AB66FE7" w14:textId="77777777" w:rsidR="00390F7A" w:rsidRDefault="003B434B">
            <w:pPr>
              <w:widowControl/>
              <w:jc w:val="center"/>
              <w:rPr>
                <w:rFonts w:ascii="宋体" w:hAnsi="宋体"/>
                <w:color w:val="000000"/>
                <w:kern w:val="0"/>
                <w:szCs w:val="21"/>
              </w:rPr>
            </w:pPr>
            <w:r>
              <w:rPr>
                <w:rFonts w:ascii="宋体" w:hAnsi="宋体" w:hint="eastAsia"/>
                <w:szCs w:val="21"/>
              </w:rPr>
              <w:t>朱清杰</w:t>
            </w:r>
          </w:p>
        </w:tc>
        <w:tc>
          <w:tcPr>
            <w:tcW w:w="4110" w:type="dxa"/>
            <w:shd w:val="clear" w:color="000000" w:fill="FFFFFF"/>
            <w:noWrap/>
            <w:vAlign w:val="center"/>
          </w:tcPr>
          <w:p w14:paraId="76DA865E"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38CB3E97" w14:textId="77777777">
        <w:trPr>
          <w:trHeight w:val="397"/>
          <w:jc w:val="center"/>
        </w:trPr>
        <w:tc>
          <w:tcPr>
            <w:tcW w:w="941" w:type="dxa"/>
            <w:shd w:val="clear" w:color="auto" w:fill="auto"/>
            <w:vAlign w:val="center"/>
          </w:tcPr>
          <w:p w14:paraId="029D6466" w14:textId="77777777" w:rsidR="00390F7A" w:rsidRDefault="003B434B">
            <w:pPr>
              <w:widowControl/>
              <w:jc w:val="center"/>
              <w:rPr>
                <w:rFonts w:eastAsia="等线"/>
                <w:color w:val="000000"/>
                <w:kern w:val="0"/>
                <w:szCs w:val="21"/>
              </w:rPr>
            </w:pPr>
            <w:r>
              <w:rPr>
                <w:rFonts w:eastAsia="等线"/>
                <w:szCs w:val="21"/>
              </w:rPr>
              <w:t xml:space="preserve">64 </w:t>
            </w:r>
          </w:p>
        </w:tc>
        <w:tc>
          <w:tcPr>
            <w:tcW w:w="3444" w:type="dxa"/>
            <w:shd w:val="clear" w:color="auto" w:fill="auto"/>
            <w:noWrap/>
            <w:vAlign w:val="center"/>
          </w:tcPr>
          <w:p w14:paraId="70BABE2B" w14:textId="77777777" w:rsidR="00390F7A" w:rsidRDefault="003B434B">
            <w:pPr>
              <w:widowControl/>
              <w:jc w:val="center"/>
              <w:rPr>
                <w:rFonts w:ascii="宋体" w:hAnsi="宋体"/>
                <w:color w:val="000000"/>
                <w:kern w:val="0"/>
                <w:szCs w:val="21"/>
              </w:rPr>
            </w:pPr>
            <w:r>
              <w:rPr>
                <w:rFonts w:ascii="宋体" w:hAnsi="宋体" w:hint="eastAsia"/>
                <w:szCs w:val="21"/>
              </w:rPr>
              <w:t>何一松</w:t>
            </w:r>
          </w:p>
        </w:tc>
        <w:tc>
          <w:tcPr>
            <w:tcW w:w="4110" w:type="dxa"/>
            <w:shd w:val="clear" w:color="000000" w:fill="FFFFFF"/>
            <w:noWrap/>
            <w:vAlign w:val="center"/>
          </w:tcPr>
          <w:p w14:paraId="6EBCE02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7DE94DC1" w14:textId="77777777">
        <w:trPr>
          <w:trHeight w:val="397"/>
          <w:jc w:val="center"/>
        </w:trPr>
        <w:tc>
          <w:tcPr>
            <w:tcW w:w="941" w:type="dxa"/>
            <w:shd w:val="clear" w:color="auto" w:fill="auto"/>
            <w:vAlign w:val="center"/>
          </w:tcPr>
          <w:p w14:paraId="4B55AEE6" w14:textId="77777777" w:rsidR="00390F7A" w:rsidRDefault="003B434B">
            <w:pPr>
              <w:widowControl/>
              <w:jc w:val="center"/>
              <w:rPr>
                <w:rFonts w:eastAsia="等线"/>
                <w:color w:val="000000"/>
                <w:kern w:val="0"/>
                <w:szCs w:val="21"/>
              </w:rPr>
            </w:pPr>
            <w:r>
              <w:rPr>
                <w:rFonts w:eastAsia="等线"/>
                <w:szCs w:val="21"/>
              </w:rPr>
              <w:lastRenderedPageBreak/>
              <w:t xml:space="preserve">65 </w:t>
            </w:r>
          </w:p>
        </w:tc>
        <w:tc>
          <w:tcPr>
            <w:tcW w:w="3444" w:type="dxa"/>
            <w:shd w:val="clear" w:color="auto" w:fill="auto"/>
            <w:noWrap/>
            <w:vAlign w:val="center"/>
          </w:tcPr>
          <w:p w14:paraId="213AF9BC" w14:textId="77777777" w:rsidR="00390F7A" w:rsidRDefault="003B434B">
            <w:pPr>
              <w:widowControl/>
              <w:jc w:val="center"/>
              <w:rPr>
                <w:rFonts w:ascii="宋体" w:hAnsi="宋体"/>
                <w:color w:val="000000"/>
                <w:kern w:val="0"/>
                <w:szCs w:val="21"/>
              </w:rPr>
            </w:pPr>
            <w:r>
              <w:rPr>
                <w:rFonts w:ascii="宋体" w:hAnsi="宋体" w:hint="eastAsia"/>
                <w:szCs w:val="21"/>
              </w:rPr>
              <w:t>徐小俊</w:t>
            </w:r>
          </w:p>
        </w:tc>
        <w:tc>
          <w:tcPr>
            <w:tcW w:w="4110" w:type="dxa"/>
            <w:shd w:val="clear" w:color="000000" w:fill="FFFFFF"/>
            <w:noWrap/>
            <w:vAlign w:val="center"/>
          </w:tcPr>
          <w:p w14:paraId="03E4FB0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A3C7FAE" w14:textId="77777777">
        <w:trPr>
          <w:trHeight w:val="397"/>
          <w:jc w:val="center"/>
        </w:trPr>
        <w:tc>
          <w:tcPr>
            <w:tcW w:w="941" w:type="dxa"/>
            <w:vAlign w:val="center"/>
          </w:tcPr>
          <w:p w14:paraId="7F53A652" w14:textId="77777777" w:rsidR="00390F7A" w:rsidRDefault="003B434B">
            <w:pPr>
              <w:widowControl/>
              <w:jc w:val="center"/>
              <w:rPr>
                <w:rFonts w:eastAsia="等线"/>
                <w:color w:val="000000"/>
                <w:kern w:val="0"/>
                <w:szCs w:val="21"/>
              </w:rPr>
            </w:pPr>
            <w:r>
              <w:rPr>
                <w:rFonts w:eastAsia="等线"/>
                <w:szCs w:val="21"/>
              </w:rPr>
              <w:t xml:space="preserve">66 </w:t>
            </w:r>
          </w:p>
        </w:tc>
        <w:tc>
          <w:tcPr>
            <w:tcW w:w="3444" w:type="dxa"/>
            <w:noWrap/>
            <w:vAlign w:val="center"/>
          </w:tcPr>
          <w:p w14:paraId="3D4D7F7C" w14:textId="77777777" w:rsidR="00390F7A" w:rsidRDefault="003B434B">
            <w:pPr>
              <w:widowControl/>
              <w:jc w:val="center"/>
              <w:rPr>
                <w:rFonts w:ascii="宋体" w:hAnsi="宋体"/>
                <w:color w:val="000000"/>
                <w:kern w:val="0"/>
                <w:szCs w:val="21"/>
              </w:rPr>
            </w:pPr>
            <w:r>
              <w:rPr>
                <w:rFonts w:ascii="宋体" w:hAnsi="宋体" w:hint="eastAsia"/>
                <w:szCs w:val="21"/>
              </w:rPr>
              <w:t>周忠浩</w:t>
            </w:r>
          </w:p>
        </w:tc>
        <w:tc>
          <w:tcPr>
            <w:tcW w:w="4110" w:type="dxa"/>
            <w:noWrap/>
            <w:vAlign w:val="center"/>
          </w:tcPr>
          <w:p w14:paraId="2416664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D8C8134" w14:textId="77777777">
        <w:trPr>
          <w:trHeight w:val="397"/>
          <w:jc w:val="center"/>
        </w:trPr>
        <w:tc>
          <w:tcPr>
            <w:tcW w:w="941" w:type="dxa"/>
            <w:shd w:val="clear" w:color="auto" w:fill="auto"/>
            <w:vAlign w:val="center"/>
          </w:tcPr>
          <w:p w14:paraId="2CB08BD3" w14:textId="77777777" w:rsidR="00390F7A" w:rsidRDefault="003B434B">
            <w:pPr>
              <w:widowControl/>
              <w:jc w:val="center"/>
              <w:rPr>
                <w:rFonts w:eastAsia="等线"/>
                <w:color w:val="000000"/>
                <w:kern w:val="0"/>
                <w:szCs w:val="21"/>
              </w:rPr>
            </w:pPr>
            <w:r>
              <w:rPr>
                <w:rFonts w:eastAsia="等线"/>
                <w:szCs w:val="21"/>
              </w:rPr>
              <w:t xml:space="preserve">67 </w:t>
            </w:r>
          </w:p>
        </w:tc>
        <w:tc>
          <w:tcPr>
            <w:tcW w:w="3444" w:type="dxa"/>
            <w:shd w:val="clear" w:color="auto" w:fill="auto"/>
            <w:noWrap/>
            <w:vAlign w:val="center"/>
          </w:tcPr>
          <w:p w14:paraId="7025EBF2" w14:textId="77777777" w:rsidR="00390F7A" w:rsidRDefault="003B434B">
            <w:pPr>
              <w:widowControl/>
              <w:jc w:val="center"/>
              <w:rPr>
                <w:rFonts w:ascii="宋体" w:hAnsi="宋体"/>
                <w:color w:val="000000"/>
                <w:kern w:val="0"/>
                <w:szCs w:val="21"/>
              </w:rPr>
            </w:pPr>
            <w:r>
              <w:rPr>
                <w:rFonts w:ascii="宋体" w:hAnsi="宋体" w:hint="eastAsia"/>
                <w:szCs w:val="21"/>
              </w:rPr>
              <w:t>杨海伟</w:t>
            </w:r>
          </w:p>
        </w:tc>
        <w:tc>
          <w:tcPr>
            <w:tcW w:w="4110" w:type="dxa"/>
            <w:shd w:val="clear" w:color="000000" w:fill="FFFFFF"/>
            <w:noWrap/>
            <w:vAlign w:val="center"/>
          </w:tcPr>
          <w:p w14:paraId="3D090CE0"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6499395" w14:textId="77777777">
        <w:trPr>
          <w:trHeight w:val="397"/>
          <w:jc w:val="center"/>
        </w:trPr>
        <w:tc>
          <w:tcPr>
            <w:tcW w:w="941" w:type="dxa"/>
            <w:shd w:val="clear" w:color="auto" w:fill="auto"/>
            <w:vAlign w:val="center"/>
          </w:tcPr>
          <w:p w14:paraId="4A29789F" w14:textId="77777777" w:rsidR="00390F7A" w:rsidRDefault="003B434B">
            <w:pPr>
              <w:widowControl/>
              <w:jc w:val="center"/>
              <w:rPr>
                <w:rFonts w:eastAsia="等线"/>
                <w:color w:val="000000"/>
                <w:kern w:val="0"/>
                <w:szCs w:val="21"/>
              </w:rPr>
            </w:pPr>
            <w:r>
              <w:rPr>
                <w:rFonts w:eastAsia="等线"/>
                <w:szCs w:val="21"/>
              </w:rPr>
              <w:t xml:space="preserve">68 </w:t>
            </w:r>
          </w:p>
        </w:tc>
        <w:tc>
          <w:tcPr>
            <w:tcW w:w="3444" w:type="dxa"/>
            <w:shd w:val="clear" w:color="auto" w:fill="auto"/>
            <w:noWrap/>
            <w:vAlign w:val="center"/>
          </w:tcPr>
          <w:p w14:paraId="4E396369" w14:textId="77777777" w:rsidR="00390F7A" w:rsidRDefault="003B434B">
            <w:pPr>
              <w:widowControl/>
              <w:jc w:val="center"/>
              <w:rPr>
                <w:rFonts w:ascii="宋体" w:hAnsi="宋体"/>
                <w:color w:val="000000"/>
                <w:kern w:val="0"/>
                <w:szCs w:val="21"/>
              </w:rPr>
            </w:pPr>
            <w:r>
              <w:rPr>
                <w:rFonts w:ascii="宋体" w:hAnsi="宋体" w:hint="eastAsia"/>
                <w:szCs w:val="21"/>
              </w:rPr>
              <w:t>余爱平</w:t>
            </w:r>
          </w:p>
        </w:tc>
        <w:tc>
          <w:tcPr>
            <w:tcW w:w="4110" w:type="dxa"/>
            <w:shd w:val="clear" w:color="000000" w:fill="FFFFFF"/>
            <w:noWrap/>
            <w:vAlign w:val="center"/>
          </w:tcPr>
          <w:p w14:paraId="45D835FC"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28F5CA8C" w14:textId="77777777">
        <w:trPr>
          <w:trHeight w:val="397"/>
          <w:jc w:val="center"/>
        </w:trPr>
        <w:tc>
          <w:tcPr>
            <w:tcW w:w="941" w:type="dxa"/>
            <w:vAlign w:val="center"/>
          </w:tcPr>
          <w:p w14:paraId="79BA0119" w14:textId="77777777" w:rsidR="00390F7A" w:rsidRDefault="003B434B">
            <w:pPr>
              <w:widowControl/>
              <w:jc w:val="center"/>
              <w:rPr>
                <w:rFonts w:eastAsia="等线"/>
                <w:color w:val="000000"/>
                <w:kern w:val="0"/>
                <w:szCs w:val="21"/>
              </w:rPr>
            </w:pPr>
            <w:r>
              <w:rPr>
                <w:rFonts w:eastAsia="等线"/>
                <w:szCs w:val="21"/>
              </w:rPr>
              <w:t xml:space="preserve">69 </w:t>
            </w:r>
          </w:p>
        </w:tc>
        <w:tc>
          <w:tcPr>
            <w:tcW w:w="3444" w:type="dxa"/>
            <w:noWrap/>
            <w:vAlign w:val="center"/>
          </w:tcPr>
          <w:p w14:paraId="4810B886" w14:textId="77777777" w:rsidR="00390F7A" w:rsidRDefault="003B434B">
            <w:pPr>
              <w:widowControl/>
              <w:jc w:val="center"/>
              <w:rPr>
                <w:rFonts w:ascii="宋体" w:hAnsi="宋体"/>
                <w:color w:val="000000"/>
                <w:kern w:val="0"/>
                <w:szCs w:val="21"/>
              </w:rPr>
            </w:pPr>
            <w:r>
              <w:rPr>
                <w:rFonts w:ascii="宋体" w:hAnsi="宋体" w:hint="eastAsia"/>
                <w:szCs w:val="21"/>
              </w:rPr>
              <w:t>杨振华</w:t>
            </w:r>
          </w:p>
        </w:tc>
        <w:tc>
          <w:tcPr>
            <w:tcW w:w="4110" w:type="dxa"/>
            <w:noWrap/>
            <w:vAlign w:val="center"/>
          </w:tcPr>
          <w:p w14:paraId="0CFBB094"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7AFD8DFB" w14:textId="77777777">
        <w:trPr>
          <w:trHeight w:val="397"/>
          <w:jc w:val="center"/>
        </w:trPr>
        <w:tc>
          <w:tcPr>
            <w:tcW w:w="941" w:type="dxa"/>
            <w:shd w:val="clear" w:color="auto" w:fill="auto"/>
            <w:vAlign w:val="center"/>
          </w:tcPr>
          <w:p w14:paraId="6FC5C46E" w14:textId="77777777" w:rsidR="00390F7A" w:rsidRDefault="003B434B">
            <w:pPr>
              <w:widowControl/>
              <w:jc w:val="center"/>
              <w:rPr>
                <w:rFonts w:eastAsia="等线"/>
                <w:color w:val="000000"/>
                <w:kern w:val="0"/>
                <w:szCs w:val="21"/>
              </w:rPr>
            </w:pPr>
            <w:r>
              <w:rPr>
                <w:rFonts w:eastAsia="等线"/>
                <w:szCs w:val="21"/>
              </w:rPr>
              <w:t xml:space="preserve">70 </w:t>
            </w:r>
          </w:p>
        </w:tc>
        <w:tc>
          <w:tcPr>
            <w:tcW w:w="3444" w:type="dxa"/>
            <w:shd w:val="clear" w:color="000000" w:fill="FFFFFF"/>
            <w:noWrap/>
            <w:vAlign w:val="center"/>
          </w:tcPr>
          <w:p w14:paraId="4A70FA8C" w14:textId="77777777" w:rsidR="00390F7A" w:rsidRDefault="003B434B">
            <w:pPr>
              <w:widowControl/>
              <w:jc w:val="center"/>
              <w:rPr>
                <w:rFonts w:ascii="宋体" w:hAnsi="宋体"/>
                <w:color w:val="000000"/>
                <w:kern w:val="0"/>
                <w:szCs w:val="21"/>
              </w:rPr>
            </w:pPr>
            <w:r>
              <w:rPr>
                <w:rFonts w:ascii="宋体" w:hAnsi="宋体" w:hint="eastAsia"/>
                <w:szCs w:val="21"/>
              </w:rPr>
              <w:t>王丹</w:t>
            </w:r>
          </w:p>
        </w:tc>
        <w:tc>
          <w:tcPr>
            <w:tcW w:w="4110" w:type="dxa"/>
            <w:noWrap/>
            <w:vAlign w:val="center"/>
          </w:tcPr>
          <w:p w14:paraId="3884D80C"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C741C9A" w14:textId="77777777">
        <w:trPr>
          <w:trHeight w:val="397"/>
          <w:jc w:val="center"/>
        </w:trPr>
        <w:tc>
          <w:tcPr>
            <w:tcW w:w="941" w:type="dxa"/>
            <w:shd w:val="clear" w:color="auto" w:fill="auto"/>
            <w:vAlign w:val="center"/>
          </w:tcPr>
          <w:p w14:paraId="516C0023" w14:textId="77777777" w:rsidR="00390F7A" w:rsidRDefault="003B434B">
            <w:pPr>
              <w:widowControl/>
              <w:jc w:val="center"/>
              <w:rPr>
                <w:rFonts w:eastAsia="等线"/>
                <w:color w:val="000000"/>
                <w:kern w:val="0"/>
                <w:szCs w:val="21"/>
              </w:rPr>
            </w:pPr>
            <w:r>
              <w:rPr>
                <w:rFonts w:eastAsia="等线"/>
                <w:szCs w:val="21"/>
              </w:rPr>
              <w:t xml:space="preserve">71 </w:t>
            </w:r>
          </w:p>
        </w:tc>
        <w:tc>
          <w:tcPr>
            <w:tcW w:w="3444" w:type="dxa"/>
            <w:shd w:val="clear" w:color="000000" w:fill="FFFFFF"/>
            <w:noWrap/>
            <w:vAlign w:val="center"/>
          </w:tcPr>
          <w:p w14:paraId="4C14253D" w14:textId="77777777" w:rsidR="00390F7A" w:rsidRDefault="003B434B">
            <w:pPr>
              <w:widowControl/>
              <w:jc w:val="center"/>
              <w:rPr>
                <w:rFonts w:ascii="宋体" w:hAnsi="宋体"/>
                <w:color w:val="000000"/>
                <w:kern w:val="0"/>
                <w:szCs w:val="21"/>
              </w:rPr>
            </w:pPr>
            <w:r>
              <w:rPr>
                <w:rFonts w:ascii="宋体" w:hAnsi="宋体" w:hint="eastAsia"/>
                <w:szCs w:val="21"/>
              </w:rPr>
              <w:t>郁志强</w:t>
            </w:r>
          </w:p>
        </w:tc>
        <w:tc>
          <w:tcPr>
            <w:tcW w:w="4110" w:type="dxa"/>
            <w:shd w:val="clear" w:color="000000" w:fill="FFFFFF"/>
            <w:noWrap/>
            <w:vAlign w:val="center"/>
          </w:tcPr>
          <w:p w14:paraId="0D4C35B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4E3005B" w14:textId="77777777">
        <w:trPr>
          <w:trHeight w:val="397"/>
          <w:jc w:val="center"/>
        </w:trPr>
        <w:tc>
          <w:tcPr>
            <w:tcW w:w="941" w:type="dxa"/>
            <w:shd w:val="clear" w:color="auto" w:fill="auto"/>
            <w:vAlign w:val="center"/>
          </w:tcPr>
          <w:p w14:paraId="11F8EE23" w14:textId="77777777" w:rsidR="00390F7A" w:rsidRDefault="003B434B">
            <w:pPr>
              <w:widowControl/>
              <w:jc w:val="center"/>
              <w:rPr>
                <w:rFonts w:eastAsia="等线"/>
                <w:color w:val="000000"/>
                <w:kern w:val="0"/>
                <w:szCs w:val="21"/>
              </w:rPr>
            </w:pPr>
            <w:r>
              <w:rPr>
                <w:rFonts w:eastAsia="等线"/>
                <w:szCs w:val="21"/>
              </w:rPr>
              <w:t xml:space="preserve">72 </w:t>
            </w:r>
          </w:p>
        </w:tc>
        <w:tc>
          <w:tcPr>
            <w:tcW w:w="3444" w:type="dxa"/>
            <w:shd w:val="clear" w:color="000000" w:fill="FFFFFF"/>
            <w:noWrap/>
            <w:vAlign w:val="center"/>
          </w:tcPr>
          <w:p w14:paraId="682B102F" w14:textId="77777777" w:rsidR="00390F7A" w:rsidRDefault="003B434B">
            <w:pPr>
              <w:widowControl/>
              <w:jc w:val="center"/>
              <w:rPr>
                <w:rFonts w:ascii="宋体" w:hAnsi="宋体"/>
                <w:color w:val="000000"/>
                <w:kern w:val="0"/>
                <w:szCs w:val="21"/>
              </w:rPr>
            </w:pPr>
            <w:r>
              <w:rPr>
                <w:rFonts w:ascii="宋体" w:hAnsi="宋体" w:hint="eastAsia"/>
                <w:szCs w:val="21"/>
              </w:rPr>
              <w:t>刘广勇</w:t>
            </w:r>
          </w:p>
        </w:tc>
        <w:tc>
          <w:tcPr>
            <w:tcW w:w="4110" w:type="dxa"/>
            <w:shd w:val="clear" w:color="000000" w:fill="FFFFFF"/>
            <w:noWrap/>
            <w:vAlign w:val="center"/>
          </w:tcPr>
          <w:p w14:paraId="778166D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D089255" w14:textId="77777777">
        <w:trPr>
          <w:trHeight w:val="397"/>
          <w:jc w:val="center"/>
        </w:trPr>
        <w:tc>
          <w:tcPr>
            <w:tcW w:w="941" w:type="dxa"/>
            <w:shd w:val="clear" w:color="auto" w:fill="auto"/>
            <w:vAlign w:val="center"/>
          </w:tcPr>
          <w:p w14:paraId="458671AF" w14:textId="77777777" w:rsidR="00390F7A" w:rsidRDefault="003B434B">
            <w:pPr>
              <w:widowControl/>
              <w:jc w:val="center"/>
              <w:rPr>
                <w:rFonts w:eastAsia="等线"/>
                <w:color w:val="000000"/>
                <w:kern w:val="0"/>
                <w:szCs w:val="21"/>
              </w:rPr>
            </w:pPr>
            <w:r>
              <w:rPr>
                <w:rFonts w:eastAsia="等线"/>
                <w:szCs w:val="21"/>
              </w:rPr>
              <w:t xml:space="preserve">73 </w:t>
            </w:r>
          </w:p>
        </w:tc>
        <w:tc>
          <w:tcPr>
            <w:tcW w:w="3444" w:type="dxa"/>
            <w:shd w:val="clear" w:color="000000" w:fill="FFFFFF"/>
            <w:noWrap/>
            <w:vAlign w:val="center"/>
          </w:tcPr>
          <w:p w14:paraId="1DBBD6F7" w14:textId="77777777" w:rsidR="00390F7A" w:rsidRDefault="003B434B">
            <w:pPr>
              <w:widowControl/>
              <w:jc w:val="center"/>
              <w:rPr>
                <w:rFonts w:ascii="宋体" w:hAnsi="宋体"/>
                <w:color w:val="000000"/>
                <w:kern w:val="0"/>
                <w:szCs w:val="21"/>
              </w:rPr>
            </w:pPr>
            <w:r>
              <w:rPr>
                <w:rFonts w:ascii="宋体" w:hAnsi="宋体" w:hint="eastAsia"/>
                <w:szCs w:val="21"/>
              </w:rPr>
              <w:t>黄艳红</w:t>
            </w:r>
          </w:p>
        </w:tc>
        <w:tc>
          <w:tcPr>
            <w:tcW w:w="4110" w:type="dxa"/>
            <w:noWrap/>
            <w:vAlign w:val="center"/>
          </w:tcPr>
          <w:p w14:paraId="26B463F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0DFF257" w14:textId="77777777">
        <w:trPr>
          <w:trHeight w:val="397"/>
          <w:jc w:val="center"/>
        </w:trPr>
        <w:tc>
          <w:tcPr>
            <w:tcW w:w="941" w:type="dxa"/>
            <w:shd w:val="clear" w:color="auto" w:fill="auto"/>
            <w:vAlign w:val="center"/>
          </w:tcPr>
          <w:p w14:paraId="1B743F8E" w14:textId="77777777" w:rsidR="00390F7A" w:rsidRDefault="003B434B">
            <w:pPr>
              <w:widowControl/>
              <w:jc w:val="center"/>
              <w:rPr>
                <w:rFonts w:eastAsia="等线"/>
                <w:color w:val="000000"/>
                <w:kern w:val="0"/>
                <w:szCs w:val="21"/>
              </w:rPr>
            </w:pPr>
            <w:r>
              <w:rPr>
                <w:rFonts w:eastAsia="等线"/>
                <w:szCs w:val="21"/>
              </w:rPr>
              <w:t xml:space="preserve">74 </w:t>
            </w:r>
          </w:p>
        </w:tc>
        <w:tc>
          <w:tcPr>
            <w:tcW w:w="3444" w:type="dxa"/>
            <w:shd w:val="clear" w:color="auto" w:fill="auto"/>
            <w:noWrap/>
            <w:vAlign w:val="center"/>
          </w:tcPr>
          <w:p w14:paraId="229A859F" w14:textId="77777777" w:rsidR="00390F7A" w:rsidRDefault="003B434B">
            <w:pPr>
              <w:widowControl/>
              <w:jc w:val="center"/>
              <w:rPr>
                <w:rFonts w:ascii="宋体" w:hAnsi="宋体"/>
                <w:color w:val="000000"/>
                <w:kern w:val="0"/>
                <w:szCs w:val="21"/>
              </w:rPr>
            </w:pPr>
            <w:r>
              <w:rPr>
                <w:rFonts w:ascii="宋体" w:hAnsi="宋体" w:hint="eastAsia"/>
                <w:szCs w:val="21"/>
              </w:rPr>
              <w:t>张帆</w:t>
            </w:r>
          </w:p>
        </w:tc>
        <w:tc>
          <w:tcPr>
            <w:tcW w:w="4110" w:type="dxa"/>
            <w:shd w:val="clear" w:color="000000" w:fill="FFFFFF"/>
            <w:noWrap/>
            <w:vAlign w:val="center"/>
          </w:tcPr>
          <w:p w14:paraId="4A36FFB4"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1073A94D" w14:textId="77777777">
        <w:trPr>
          <w:trHeight w:val="397"/>
          <w:jc w:val="center"/>
        </w:trPr>
        <w:tc>
          <w:tcPr>
            <w:tcW w:w="941" w:type="dxa"/>
            <w:shd w:val="clear" w:color="auto" w:fill="auto"/>
            <w:vAlign w:val="center"/>
          </w:tcPr>
          <w:p w14:paraId="51A8D734" w14:textId="77777777" w:rsidR="00390F7A" w:rsidRDefault="003B434B">
            <w:pPr>
              <w:widowControl/>
              <w:jc w:val="center"/>
              <w:rPr>
                <w:rFonts w:eastAsia="等线"/>
                <w:color w:val="000000"/>
                <w:kern w:val="0"/>
                <w:szCs w:val="21"/>
              </w:rPr>
            </w:pPr>
            <w:r>
              <w:rPr>
                <w:rFonts w:eastAsia="等线"/>
                <w:szCs w:val="21"/>
              </w:rPr>
              <w:t xml:space="preserve">75 </w:t>
            </w:r>
          </w:p>
        </w:tc>
        <w:tc>
          <w:tcPr>
            <w:tcW w:w="3444" w:type="dxa"/>
            <w:shd w:val="clear" w:color="auto" w:fill="auto"/>
            <w:noWrap/>
            <w:vAlign w:val="center"/>
          </w:tcPr>
          <w:p w14:paraId="3567FF1A" w14:textId="77777777" w:rsidR="00390F7A" w:rsidRDefault="003B434B">
            <w:pPr>
              <w:widowControl/>
              <w:jc w:val="center"/>
              <w:rPr>
                <w:rFonts w:ascii="宋体" w:hAnsi="宋体"/>
                <w:color w:val="000000"/>
                <w:kern w:val="0"/>
                <w:szCs w:val="21"/>
              </w:rPr>
            </w:pPr>
            <w:r>
              <w:rPr>
                <w:rFonts w:ascii="宋体" w:hAnsi="宋体" w:hint="eastAsia"/>
                <w:szCs w:val="21"/>
              </w:rPr>
              <w:t>张丽</w:t>
            </w:r>
          </w:p>
        </w:tc>
        <w:tc>
          <w:tcPr>
            <w:tcW w:w="4110" w:type="dxa"/>
            <w:shd w:val="clear" w:color="000000" w:fill="FFFFFF"/>
            <w:noWrap/>
            <w:vAlign w:val="center"/>
          </w:tcPr>
          <w:p w14:paraId="625CE4E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D2557C6" w14:textId="77777777">
        <w:trPr>
          <w:trHeight w:val="397"/>
          <w:jc w:val="center"/>
        </w:trPr>
        <w:tc>
          <w:tcPr>
            <w:tcW w:w="941" w:type="dxa"/>
            <w:vAlign w:val="center"/>
          </w:tcPr>
          <w:p w14:paraId="09A55A1E" w14:textId="77777777" w:rsidR="00390F7A" w:rsidRDefault="003B434B">
            <w:pPr>
              <w:widowControl/>
              <w:jc w:val="center"/>
              <w:rPr>
                <w:rFonts w:eastAsia="等线"/>
                <w:color w:val="000000"/>
                <w:kern w:val="0"/>
                <w:szCs w:val="21"/>
              </w:rPr>
            </w:pPr>
            <w:r>
              <w:rPr>
                <w:rFonts w:eastAsia="等线"/>
                <w:szCs w:val="21"/>
              </w:rPr>
              <w:t xml:space="preserve">76 </w:t>
            </w:r>
          </w:p>
        </w:tc>
        <w:tc>
          <w:tcPr>
            <w:tcW w:w="3444" w:type="dxa"/>
            <w:noWrap/>
            <w:vAlign w:val="center"/>
          </w:tcPr>
          <w:p w14:paraId="2C42AE60" w14:textId="77777777" w:rsidR="00390F7A" w:rsidRDefault="003B434B">
            <w:pPr>
              <w:widowControl/>
              <w:jc w:val="center"/>
              <w:rPr>
                <w:rFonts w:ascii="宋体" w:hAnsi="宋体"/>
                <w:color w:val="000000"/>
                <w:kern w:val="0"/>
                <w:szCs w:val="21"/>
              </w:rPr>
            </w:pPr>
            <w:r>
              <w:rPr>
                <w:rFonts w:ascii="宋体" w:hAnsi="宋体" w:hint="eastAsia"/>
                <w:szCs w:val="21"/>
              </w:rPr>
              <w:t>白宗文</w:t>
            </w:r>
          </w:p>
        </w:tc>
        <w:tc>
          <w:tcPr>
            <w:tcW w:w="4110" w:type="dxa"/>
            <w:noWrap/>
            <w:vAlign w:val="center"/>
          </w:tcPr>
          <w:p w14:paraId="1F51C67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CAF333D" w14:textId="77777777">
        <w:trPr>
          <w:trHeight w:val="397"/>
          <w:jc w:val="center"/>
        </w:trPr>
        <w:tc>
          <w:tcPr>
            <w:tcW w:w="941" w:type="dxa"/>
            <w:vAlign w:val="center"/>
          </w:tcPr>
          <w:p w14:paraId="62973688" w14:textId="77777777" w:rsidR="00390F7A" w:rsidRDefault="003B434B">
            <w:pPr>
              <w:widowControl/>
              <w:jc w:val="center"/>
              <w:rPr>
                <w:rFonts w:eastAsia="等线"/>
                <w:color w:val="000000"/>
                <w:kern w:val="0"/>
                <w:szCs w:val="21"/>
              </w:rPr>
            </w:pPr>
            <w:r>
              <w:rPr>
                <w:rFonts w:eastAsia="等线"/>
                <w:szCs w:val="21"/>
              </w:rPr>
              <w:t xml:space="preserve">77 </w:t>
            </w:r>
          </w:p>
        </w:tc>
        <w:tc>
          <w:tcPr>
            <w:tcW w:w="3444" w:type="dxa"/>
            <w:noWrap/>
            <w:vAlign w:val="center"/>
          </w:tcPr>
          <w:p w14:paraId="20FCE905" w14:textId="77777777" w:rsidR="00390F7A" w:rsidRDefault="003B434B">
            <w:pPr>
              <w:widowControl/>
              <w:jc w:val="center"/>
              <w:rPr>
                <w:rFonts w:ascii="宋体" w:hAnsi="宋体"/>
                <w:color w:val="000000"/>
                <w:kern w:val="0"/>
                <w:szCs w:val="21"/>
              </w:rPr>
            </w:pPr>
            <w:r>
              <w:rPr>
                <w:rFonts w:ascii="宋体" w:hAnsi="宋体" w:hint="eastAsia"/>
                <w:szCs w:val="21"/>
              </w:rPr>
              <w:t>王伟</w:t>
            </w:r>
          </w:p>
        </w:tc>
        <w:tc>
          <w:tcPr>
            <w:tcW w:w="4110" w:type="dxa"/>
            <w:noWrap/>
            <w:vAlign w:val="center"/>
          </w:tcPr>
          <w:p w14:paraId="05E2494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2F1F2A0" w14:textId="77777777">
        <w:trPr>
          <w:trHeight w:val="397"/>
          <w:jc w:val="center"/>
        </w:trPr>
        <w:tc>
          <w:tcPr>
            <w:tcW w:w="941" w:type="dxa"/>
            <w:vAlign w:val="center"/>
          </w:tcPr>
          <w:p w14:paraId="27F3C313" w14:textId="77777777" w:rsidR="00390F7A" w:rsidRDefault="003B434B">
            <w:pPr>
              <w:widowControl/>
              <w:jc w:val="center"/>
              <w:rPr>
                <w:rFonts w:eastAsia="等线"/>
                <w:szCs w:val="21"/>
              </w:rPr>
            </w:pPr>
            <w:r>
              <w:rPr>
                <w:rFonts w:eastAsia="等线"/>
                <w:szCs w:val="21"/>
              </w:rPr>
              <w:t xml:space="preserve">78 </w:t>
            </w:r>
          </w:p>
        </w:tc>
        <w:tc>
          <w:tcPr>
            <w:tcW w:w="3444" w:type="dxa"/>
            <w:noWrap/>
            <w:vAlign w:val="center"/>
          </w:tcPr>
          <w:p w14:paraId="4D3A1934" w14:textId="77777777" w:rsidR="00390F7A" w:rsidRDefault="003B434B">
            <w:pPr>
              <w:widowControl/>
              <w:jc w:val="center"/>
              <w:rPr>
                <w:rFonts w:ascii="宋体" w:hAnsi="宋体"/>
                <w:color w:val="000000"/>
                <w:kern w:val="0"/>
                <w:szCs w:val="21"/>
              </w:rPr>
            </w:pPr>
            <w:r>
              <w:rPr>
                <w:rFonts w:ascii="宋体" w:hAnsi="宋体" w:hint="eastAsia"/>
                <w:szCs w:val="21"/>
              </w:rPr>
              <w:t>许春伟</w:t>
            </w:r>
          </w:p>
        </w:tc>
        <w:tc>
          <w:tcPr>
            <w:tcW w:w="4110" w:type="dxa"/>
            <w:noWrap/>
            <w:vAlign w:val="center"/>
          </w:tcPr>
          <w:p w14:paraId="31A2D7C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611FDC8" w14:textId="77777777">
        <w:trPr>
          <w:trHeight w:val="397"/>
          <w:jc w:val="center"/>
        </w:trPr>
        <w:tc>
          <w:tcPr>
            <w:tcW w:w="941" w:type="dxa"/>
            <w:vAlign w:val="center"/>
          </w:tcPr>
          <w:p w14:paraId="7308B871" w14:textId="77777777" w:rsidR="00390F7A" w:rsidRDefault="003B434B">
            <w:pPr>
              <w:widowControl/>
              <w:jc w:val="center"/>
              <w:rPr>
                <w:rFonts w:eastAsia="等线"/>
                <w:szCs w:val="21"/>
              </w:rPr>
            </w:pPr>
            <w:r>
              <w:rPr>
                <w:rFonts w:eastAsia="等线"/>
                <w:szCs w:val="21"/>
              </w:rPr>
              <w:t xml:space="preserve">79 </w:t>
            </w:r>
          </w:p>
        </w:tc>
        <w:tc>
          <w:tcPr>
            <w:tcW w:w="3444" w:type="dxa"/>
            <w:noWrap/>
            <w:vAlign w:val="center"/>
          </w:tcPr>
          <w:p w14:paraId="4C43FA78" w14:textId="77777777" w:rsidR="00390F7A" w:rsidRDefault="003B434B">
            <w:pPr>
              <w:widowControl/>
              <w:jc w:val="center"/>
              <w:rPr>
                <w:rFonts w:ascii="宋体" w:hAnsi="宋体"/>
                <w:color w:val="000000"/>
                <w:kern w:val="0"/>
                <w:szCs w:val="21"/>
              </w:rPr>
            </w:pPr>
            <w:r>
              <w:rPr>
                <w:rFonts w:ascii="宋体" w:hAnsi="宋体" w:hint="eastAsia"/>
                <w:szCs w:val="21"/>
              </w:rPr>
              <w:t>张雪</w:t>
            </w:r>
          </w:p>
        </w:tc>
        <w:tc>
          <w:tcPr>
            <w:tcW w:w="4110" w:type="dxa"/>
            <w:noWrap/>
            <w:vAlign w:val="center"/>
          </w:tcPr>
          <w:p w14:paraId="4E73947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DFE54C8" w14:textId="77777777">
        <w:trPr>
          <w:trHeight w:val="397"/>
          <w:jc w:val="center"/>
        </w:trPr>
        <w:tc>
          <w:tcPr>
            <w:tcW w:w="941" w:type="dxa"/>
            <w:vAlign w:val="center"/>
          </w:tcPr>
          <w:p w14:paraId="2183297F" w14:textId="77777777" w:rsidR="00390F7A" w:rsidRDefault="003B434B">
            <w:pPr>
              <w:widowControl/>
              <w:jc w:val="center"/>
              <w:rPr>
                <w:rFonts w:eastAsia="等线"/>
                <w:szCs w:val="21"/>
              </w:rPr>
            </w:pPr>
            <w:r>
              <w:rPr>
                <w:rFonts w:eastAsia="等线"/>
                <w:szCs w:val="21"/>
              </w:rPr>
              <w:t xml:space="preserve">80 </w:t>
            </w:r>
          </w:p>
        </w:tc>
        <w:tc>
          <w:tcPr>
            <w:tcW w:w="3444" w:type="dxa"/>
            <w:noWrap/>
            <w:vAlign w:val="center"/>
          </w:tcPr>
          <w:p w14:paraId="157DD0E8" w14:textId="77777777" w:rsidR="00390F7A" w:rsidRDefault="003B434B">
            <w:pPr>
              <w:widowControl/>
              <w:jc w:val="center"/>
              <w:rPr>
                <w:rFonts w:ascii="宋体" w:hAnsi="宋体"/>
                <w:color w:val="000000"/>
                <w:kern w:val="0"/>
                <w:szCs w:val="21"/>
              </w:rPr>
            </w:pPr>
            <w:r>
              <w:rPr>
                <w:rFonts w:ascii="宋体" w:hAnsi="宋体" w:hint="eastAsia"/>
                <w:szCs w:val="21"/>
              </w:rPr>
              <w:t>叶余兵</w:t>
            </w:r>
          </w:p>
        </w:tc>
        <w:tc>
          <w:tcPr>
            <w:tcW w:w="4110" w:type="dxa"/>
            <w:noWrap/>
            <w:vAlign w:val="center"/>
          </w:tcPr>
          <w:p w14:paraId="2697EE1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4A1F1FA" w14:textId="77777777">
        <w:trPr>
          <w:trHeight w:val="397"/>
          <w:jc w:val="center"/>
        </w:trPr>
        <w:tc>
          <w:tcPr>
            <w:tcW w:w="941" w:type="dxa"/>
            <w:vAlign w:val="center"/>
          </w:tcPr>
          <w:p w14:paraId="4F1D2109" w14:textId="77777777" w:rsidR="00390F7A" w:rsidRDefault="003B434B">
            <w:pPr>
              <w:widowControl/>
              <w:jc w:val="center"/>
              <w:rPr>
                <w:rFonts w:eastAsia="等线"/>
                <w:szCs w:val="21"/>
              </w:rPr>
            </w:pPr>
            <w:r>
              <w:rPr>
                <w:rFonts w:eastAsia="等线"/>
                <w:szCs w:val="21"/>
              </w:rPr>
              <w:t xml:space="preserve">81 </w:t>
            </w:r>
          </w:p>
        </w:tc>
        <w:tc>
          <w:tcPr>
            <w:tcW w:w="3444" w:type="dxa"/>
            <w:noWrap/>
            <w:vAlign w:val="center"/>
          </w:tcPr>
          <w:p w14:paraId="167C49CD" w14:textId="77777777" w:rsidR="00390F7A" w:rsidRDefault="003B434B">
            <w:pPr>
              <w:widowControl/>
              <w:jc w:val="center"/>
              <w:rPr>
                <w:rFonts w:ascii="宋体" w:hAnsi="宋体"/>
                <w:color w:val="000000"/>
                <w:kern w:val="0"/>
                <w:szCs w:val="21"/>
              </w:rPr>
            </w:pPr>
            <w:r>
              <w:rPr>
                <w:rFonts w:ascii="宋体" w:hAnsi="宋体" w:hint="eastAsia"/>
                <w:szCs w:val="21"/>
              </w:rPr>
              <w:t>肖玲</w:t>
            </w:r>
          </w:p>
        </w:tc>
        <w:tc>
          <w:tcPr>
            <w:tcW w:w="4110" w:type="dxa"/>
            <w:noWrap/>
            <w:vAlign w:val="center"/>
          </w:tcPr>
          <w:p w14:paraId="36FDEAF7"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C11F303" w14:textId="77777777">
        <w:trPr>
          <w:trHeight w:val="397"/>
          <w:jc w:val="center"/>
        </w:trPr>
        <w:tc>
          <w:tcPr>
            <w:tcW w:w="941" w:type="dxa"/>
            <w:vAlign w:val="center"/>
          </w:tcPr>
          <w:p w14:paraId="54ABF5A7" w14:textId="77777777" w:rsidR="00390F7A" w:rsidRDefault="003B434B">
            <w:pPr>
              <w:widowControl/>
              <w:jc w:val="center"/>
              <w:rPr>
                <w:rFonts w:eastAsia="等线"/>
                <w:szCs w:val="21"/>
              </w:rPr>
            </w:pPr>
            <w:r>
              <w:rPr>
                <w:rFonts w:eastAsia="等线"/>
                <w:szCs w:val="21"/>
              </w:rPr>
              <w:t xml:space="preserve">82 </w:t>
            </w:r>
          </w:p>
        </w:tc>
        <w:tc>
          <w:tcPr>
            <w:tcW w:w="3444" w:type="dxa"/>
            <w:noWrap/>
            <w:vAlign w:val="center"/>
          </w:tcPr>
          <w:p w14:paraId="5F5B732E" w14:textId="77777777" w:rsidR="00390F7A" w:rsidRDefault="003B434B">
            <w:pPr>
              <w:widowControl/>
              <w:jc w:val="center"/>
              <w:rPr>
                <w:rFonts w:ascii="宋体" w:hAnsi="宋体"/>
                <w:color w:val="000000"/>
                <w:kern w:val="0"/>
                <w:szCs w:val="21"/>
              </w:rPr>
            </w:pPr>
            <w:r>
              <w:rPr>
                <w:rFonts w:ascii="宋体" w:hAnsi="宋体" w:hint="eastAsia"/>
                <w:szCs w:val="21"/>
              </w:rPr>
              <w:t>董平</w:t>
            </w:r>
          </w:p>
        </w:tc>
        <w:tc>
          <w:tcPr>
            <w:tcW w:w="4110" w:type="dxa"/>
            <w:noWrap/>
            <w:vAlign w:val="center"/>
          </w:tcPr>
          <w:p w14:paraId="61E6148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F89DA02" w14:textId="77777777">
        <w:trPr>
          <w:trHeight w:val="397"/>
          <w:jc w:val="center"/>
        </w:trPr>
        <w:tc>
          <w:tcPr>
            <w:tcW w:w="941" w:type="dxa"/>
            <w:vAlign w:val="center"/>
          </w:tcPr>
          <w:p w14:paraId="43D5CC6D" w14:textId="77777777" w:rsidR="00390F7A" w:rsidRDefault="003B434B">
            <w:pPr>
              <w:widowControl/>
              <w:jc w:val="center"/>
              <w:rPr>
                <w:rFonts w:eastAsia="等线"/>
                <w:szCs w:val="21"/>
              </w:rPr>
            </w:pPr>
            <w:r>
              <w:rPr>
                <w:rFonts w:eastAsia="等线"/>
                <w:szCs w:val="21"/>
              </w:rPr>
              <w:t xml:space="preserve">83 </w:t>
            </w:r>
          </w:p>
        </w:tc>
        <w:tc>
          <w:tcPr>
            <w:tcW w:w="3444" w:type="dxa"/>
            <w:noWrap/>
            <w:vAlign w:val="center"/>
          </w:tcPr>
          <w:p w14:paraId="48069B7A" w14:textId="77777777" w:rsidR="00390F7A" w:rsidRDefault="003B434B">
            <w:pPr>
              <w:widowControl/>
              <w:jc w:val="center"/>
              <w:rPr>
                <w:rFonts w:ascii="宋体" w:hAnsi="宋体"/>
                <w:color w:val="000000"/>
                <w:kern w:val="0"/>
                <w:szCs w:val="21"/>
              </w:rPr>
            </w:pPr>
            <w:r>
              <w:rPr>
                <w:rFonts w:ascii="宋体" w:hAnsi="宋体" w:hint="eastAsia"/>
                <w:szCs w:val="21"/>
              </w:rPr>
              <w:t>张凯浪</w:t>
            </w:r>
          </w:p>
        </w:tc>
        <w:tc>
          <w:tcPr>
            <w:tcW w:w="4110" w:type="dxa"/>
            <w:noWrap/>
            <w:vAlign w:val="center"/>
          </w:tcPr>
          <w:p w14:paraId="70C92E0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1DC1591F" w14:textId="77777777">
        <w:trPr>
          <w:trHeight w:val="397"/>
          <w:jc w:val="center"/>
        </w:trPr>
        <w:tc>
          <w:tcPr>
            <w:tcW w:w="941" w:type="dxa"/>
            <w:vAlign w:val="center"/>
          </w:tcPr>
          <w:p w14:paraId="2B8FF3D7" w14:textId="77777777" w:rsidR="00390F7A" w:rsidRDefault="003B434B">
            <w:pPr>
              <w:widowControl/>
              <w:jc w:val="center"/>
              <w:rPr>
                <w:rFonts w:eastAsia="等线"/>
                <w:szCs w:val="21"/>
              </w:rPr>
            </w:pPr>
            <w:r>
              <w:rPr>
                <w:rFonts w:eastAsia="等线"/>
                <w:szCs w:val="21"/>
              </w:rPr>
              <w:t xml:space="preserve">84 </w:t>
            </w:r>
          </w:p>
        </w:tc>
        <w:tc>
          <w:tcPr>
            <w:tcW w:w="3444" w:type="dxa"/>
            <w:noWrap/>
            <w:vAlign w:val="center"/>
          </w:tcPr>
          <w:p w14:paraId="7F07FA62" w14:textId="77777777" w:rsidR="00390F7A" w:rsidRDefault="003B434B">
            <w:pPr>
              <w:widowControl/>
              <w:jc w:val="center"/>
              <w:rPr>
                <w:rFonts w:ascii="宋体" w:hAnsi="宋体"/>
                <w:color w:val="000000"/>
                <w:kern w:val="0"/>
                <w:szCs w:val="21"/>
              </w:rPr>
            </w:pPr>
            <w:r>
              <w:rPr>
                <w:rFonts w:ascii="宋体" w:hAnsi="宋体" w:hint="eastAsia"/>
                <w:szCs w:val="21"/>
              </w:rPr>
              <w:t>罗林柱</w:t>
            </w:r>
          </w:p>
        </w:tc>
        <w:tc>
          <w:tcPr>
            <w:tcW w:w="4110" w:type="dxa"/>
            <w:noWrap/>
            <w:vAlign w:val="center"/>
          </w:tcPr>
          <w:p w14:paraId="0370F77C"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FE9D079" w14:textId="77777777">
        <w:trPr>
          <w:trHeight w:val="397"/>
          <w:jc w:val="center"/>
        </w:trPr>
        <w:tc>
          <w:tcPr>
            <w:tcW w:w="941" w:type="dxa"/>
            <w:vAlign w:val="center"/>
          </w:tcPr>
          <w:p w14:paraId="07ABBE86" w14:textId="77777777" w:rsidR="00390F7A" w:rsidRDefault="003B434B">
            <w:pPr>
              <w:widowControl/>
              <w:jc w:val="center"/>
              <w:rPr>
                <w:rFonts w:eastAsia="等线"/>
                <w:szCs w:val="21"/>
              </w:rPr>
            </w:pPr>
            <w:r>
              <w:rPr>
                <w:rFonts w:eastAsia="等线"/>
                <w:szCs w:val="21"/>
              </w:rPr>
              <w:t xml:space="preserve">85 </w:t>
            </w:r>
          </w:p>
        </w:tc>
        <w:tc>
          <w:tcPr>
            <w:tcW w:w="3444" w:type="dxa"/>
            <w:noWrap/>
            <w:vAlign w:val="center"/>
          </w:tcPr>
          <w:p w14:paraId="388672C7" w14:textId="77777777" w:rsidR="00390F7A" w:rsidRDefault="003B434B">
            <w:pPr>
              <w:widowControl/>
              <w:jc w:val="center"/>
              <w:rPr>
                <w:rFonts w:ascii="宋体" w:hAnsi="宋体"/>
                <w:color w:val="000000"/>
                <w:kern w:val="0"/>
                <w:szCs w:val="21"/>
              </w:rPr>
            </w:pPr>
            <w:r>
              <w:rPr>
                <w:rFonts w:ascii="宋体" w:hAnsi="宋体" w:hint="eastAsia"/>
                <w:szCs w:val="21"/>
              </w:rPr>
              <w:t>郎乃馨</w:t>
            </w:r>
          </w:p>
        </w:tc>
        <w:tc>
          <w:tcPr>
            <w:tcW w:w="4110" w:type="dxa"/>
            <w:noWrap/>
            <w:vAlign w:val="center"/>
          </w:tcPr>
          <w:p w14:paraId="2181E19C"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162435F" w14:textId="77777777">
        <w:trPr>
          <w:trHeight w:val="397"/>
          <w:jc w:val="center"/>
        </w:trPr>
        <w:tc>
          <w:tcPr>
            <w:tcW w:w="941" w:type="dxa"/>
            <w:vAlign w:val="center"/>
          </w:tcPr>
          <w:p w14:paraId="03E1592E" w14:textId="77777777" w:rsidR="00390F7A" w:rsidRDefault="003B434B">
            <w:pPr>
              <w:widowControl/>
              <w:jc w:val="center"/>
              <w:rPr>
                <w:rFonts w:eastAsia="等线"/>
                <w:szCs w:val="21"/>
              </w:rPr>
            </w:pPr>
            <w:r>
              <w:rPr>
                <w:rFonts w:eastAsia="等线"/>
                <w:szCs w:val="21"/>
              </w:rPr>
              <w:t xml:space="preserve">86 </w:t>
            </w:r>
          </w:p>
        </w:tc>
        <w:tc>
          <w:tcPr>
            <w:tcW w:w="3444" w:type="dxa"/>
            <w:noWrap/>
            <w:vAlign w:val="center"/>
          </w:tcPr>
          <w:p w14:paraId="545898EE" w14:textId="77777777" w:rsidR="00390F7A" w:rsidRDefault="003B434B">
            <w:pPr>
              <w:widowControl/>
              <w:jc w:val="center"/>
              <w:rPr>
                <w:rFonts w:ascii="宋体" w:hAnsi="宋体"/>
                <w:color w:val="000000"/>
                <w:kern w:val="0"/>
                <w:szCs w:val="21"/>
              </w:rPr>
            </w:pPr>
            <w:r>
              <w:rPr>
                <w:rFonts w:ascii="宋体" w:hAnsi="宋体" w:hint="eastAsia"/>
                <w:szCs w:val="21"/>
              </w:rPr>
              <w:t>李慧星</w:t>
            </w:r>
          </w:p>
        </w:tc>
        <w:tc>
          <w:tcPr>
            <w:tcW w:w="4110" w:type="dxa"/>
            <w:noWrap/>
            <w:vAlign w:val="center"/>
          </w:tcPr>
          <w:p w14:paraId="061AA3DB"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7C1E76B" w14:textId="77777777">
        <w:trPr>
          <w:trHeight w:val="397"/>
          <w:jc w:val="center"/>
        </w:trPr>
        <w:tc>
          <w:tcPr>
            <w:tcW w:w="941" w:type="dxa"/>
            <w:vAlign w:val="center"/>
          </w:tcPr>
          <w:p w14:paraId="1064127A" w14:textId="77777777" w:rsidR="00390F7A" w:rsidRDefault="003B434B">
            <w:pPr>
              <w:widowControl/>
              <w:jc w:val="center"/>
              <w:rPr>
                <w:rFonts w:eastAsia="等线"/>
                <w:szCs w:val="21"/>
              </w:rPr>
            </w:pPr>
            <w:r>
              <w:rPr>
                <w:rFonts w:eastAsia="等线"/>
                <w:szCs w:val="21"/>
              </w:rPr>
              <w:t xml:space="preserve">87 </w:t>
            </w:r>
          </w:p>
        </w:tc>
        <w:tc>
          <w:tcPr>
            <w:tcW w:w="3444" w:type="dxa"/>
            <w:noWrap/>
            <w:vAlign w:val="center"/>
          </w:tcPr>
          <w:p w14:paraId="19353894" w14:textId="77777777" w:rsidR="00390F7A" w:rsidRDefault="003B434B">
            <w:pPr>
              <w:widowControl/>
              <w:jc w:val="center"/>
              <w:rPr>
                <w:rFonts w:ascii="宋体" w:hAnsi="宋体"/>
                <w:color w:val="000000"/>
                <w:kern w:val="0"/>
                <w:szCs w:val="21"/>
              </w:rPr>
            </w:pPr>
            <w:r>
              <w:rPr>
                <w:rFonts w:ascii="宋体" w:hAnsi="宋体" w:hint="eastAsia"/>
                <w:szCs w:val="21"/>
              </w:rPr>
              <w:t>徐亚洲</w:t>
            </w:r>
          </w:p>
        </w:tc>
        <w:tc>
          <w:tcPr>
            <w:tcW w:w="4110" w:type="dxa"/>
            <w:noWrap/>
            <w:vAlign w:val="center"/>
          </w:tcPr>
          <w:p w14:paraId="5ECE18F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CA3FEB5" w14:textId="77777777">
        <w:trPr>
          <w:trHeight w:val="397"/>
          <w:jc w:val="center"/>
        </w:trPr>
        <w:tc>
          <w:tcPr>
            <w:tcW w:w="941" w:type="dxa"/>
            <w:vAlign w:val="center"/>
          </w:tcPr>
          <w:p w14:paraId="6A28FB6D" w14:textId="77777777" w:rsidR="00390F7A" w:rsidRDefault="003B434B">
            <w:pPr>
              <w:widowControl/>
              <w:jc w:val="center"/>
              <w:rPr>
                <w:rFonts w:eastAsia="等线"/>
                <w:szCs w:val="21"/>
              </w:rPr>
            </w:pPr>
            <w:r>
              <w:rPr>
                <w:rFonts w:eastAsia="等线"/>
                <w:szCs w:val="21"/>
              </w:rPr>
              <w:t xml:space="preserve">88 </w:t>
            </w:r>
          </w:p>
        </w:tc>
        <w:tc>
          <w:tcPr>
            <w:tcW w:w="3444" w:type="dxa"/>
            <w:noWrap/>
            <w:vAlign w:val="center"/>
          </w:tcPr>
          <w:p w14:paraId="4C1A1D41" w14:textId="77777777" w:rsidR="00390F7A" w:rsidRDefault="003B434B">
            <w:pPr>
              <w:widowControl/>
              <w:jc w:val="center"/>
              <w:rPr>
                <w:rFonts w:ascii="宋体" w:hAnsi="宋体"/>
                <w:color w:val="000000"/>
                <w:kern w:val="0"/>
                <w:szCs w:val="21"/>
              </w:rPr>
            </w:pPr>
            <w:r>
              <w:rPr>
                <w:rFonts w:ascii="宋体" w:hAnsi="宋体" w:hint="eastAsia"/>
                <w:szCs w:val="21"/>
              </w:rPr>
              <w:t>周迟</w:t>
            </w:r>
          </w:p>
        </w:tc>
        <w:tc>
          <w:tcPr>
            <w:tcW w:w="4110" w:type="dxa"/>
            <w:noWrap/>
            <w:vAlign w:val="center"/>
          </w:tcPr>
          <w:p w14:paraId="3EBBB3E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E804CA4" w14:textId="77777777">
        <w:trPr>
          <w:trHeight w:val="397"/>
          <w:jc w:val="center"/>
        </w:trPr>
        <w:tc>
          <w:tcPr>
            <w:tcW w:w="941" w:type="dxa"/>
            <w:vAlign w:val="center"/>
          </w:tcPr>
          <w:p w14:paraId="29D98965" w14:textId="77777777" w:rsidR="00390F7A" w:rsidRDefault="003B434B">
            <w:pPr>
              <w:widowControl/>
              <w:jc w:val="center"/>
              <w:rPr>
                <w:rFonts w:eastAsia="等线"/>
                <w:szCs w:val="21"/>
              </w:rPr>
            </w:pPr>
            <w:r>
              <w:rPr>
                <w:rFonts w:eastAsia="等线"/>
                <w:szCs w:val="21"/>
              </w:rPr>
              <w:t xml:space="preserve">89 </w:t>
            </w:r>
          </w:p>
        </w:tc>
        <w:tc>
          <w:tcPr>
            <w:tcW w:w="3444" w:type="dxa"/>
            <w:noWrap/>
            <w:vAlign w:val="center"/>
          </w:tcPr>
          <w:p w14:paraId="0FA15AB6" w14:textId="77777777" w:rsidR="00390F7A" w:rsidRDefault="003B434B">
            <w:pPr>
              <w:widowControl/>
              <w:jc w:val="center"/>
              <w:rPr>
                <w:rFonts w:ascii="宋体" w:hAnsi="宋体"/>
                <w:color w:val="000000"/>
                <w:kern w:val="0"/>
                <w:szCs w:val="21"/>
              </w:rPr>
            </w:pPr>
            <w:r>
              <w:rPr>
                <w:rFonts w:ascii="宋体" w:hAnsi="宋体" w:hint="eastAsia"/>
                <w:szCs w:val="21"/>
              </w:rPr>
              <w:t>赵学峰</w:t>
            </w:r>
          </w:p>
        </w:tc>
        <w:tc>
          <w:tcPr>
            <w:tcW w:w="4110" w:type="dxa"/>
            <w:noWrap/>
            <w:vAlign w:val="center"/>
          </w:tcPr>
          <w:p w14:paraId="6CB5D793"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FBBCEBB" w14:textId="77777777">
        <w:trPr>
          <w:trHeight w:val="397"/>
          <w:jc w:val="center"/>
        </w:trPr>
        <w:tc>
          <w:tcPr>
            <w:tcW w:w="941" w:type="dxa"/>
            <w:vAlign w:val="center"/>
          </w:tcPr>
          <w:p w14:paraId="0B665958" w14:textId="77777777" w:rsidR="00390F7A" w:rsidRDefault="003B434B">
            <w:pPr>
              <w:widowControl/>
              <w:jc w:val="center"/>
              <w:rPr>
                <w:rFonts w:eastAsia="等线"/>
                <w:szCs w:val="21"/>
              </w:rPr>
            </w:pPr>
            <w:r>
              <w:rPr>
                <w:rFonts w:eastAsia="等线"/>
                <w:szCs w:val="21"/>
              </w:rPr>
              <w:t xml:space="preserve">90 </w:t>
            </w:r>
          </w:p>
        </w:tc>
        <w:tc>
          <w:tcPr>
            <w:tcW w:w="3444" w:type="dxa"/>
            <w:noWrap/>
            <w:vAlign w:val="center"/>
          </w:tcPr>
          <w:p w14:paraId="20A830FB" w14:textId="77777777" w:rsidR="00390F7A" w:rsidRDefault="003B434B">
            <w:pPr>
              <w:widowControl/>
              <w:jc w:val="center"/>
              <w:rPr>
                <w:rFonts w:ascii="宋体" w:hAnsi="宋体"/>
                <w:color w:val="000000"/>
                <w:kern w:val="0"/>
                <w:szCs w:val="21"/>
              </w:rPr>
            </w:pPr>
            <w:r>
              <w:rPr>
                <w:rFonts w:ascii="宋体" w:hAnsi="宋体" w:hint="eastAsia"/>
                <w:szCs w:val="21"/>
              </w:rPr>
              <w:t>朱其凯</w:t>
            </w:r>
          </w:p>
        </w:tc>
        <w:tc>
          <w:tcPr>
            <w:tcW w:w="4110" w:type="dxa"/>
            <w:noWrap/>
            <w:vAlign w:val="center"/>
          </w:tcPr>
          <w:p w14:paraId="3B0696D6"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2B7571B" w14:textId="77777777">
        <w:trPr>
          <w:trHeight w:val="397"/>
          <w:jc w:val="center"/>
        </w:trPr>
        <w:tc>
          <w:tcPr>
            <w:tcW w:w="941" w:type="dxa"/>
            <w:vAlign w:val="center"/>
          </w:tcPr>
          <w:p w14:paraId="414C40BE" w14:textId="77777777" w:rsidR="00390F7A" w:rsidRDefault="003B434B">
            <w:pPr>
              <w:widowControl/>
              <w:jc w:val="center"/>
              <w:rPr>
                <w:rFonts w:eastAsia="等线"/>
                <w:szCs w:val="21"/>
              </w:rPr>
            </w:pPr>
            <w:r>
              <w:rPr>
                <w:rFonts w:eastAsia="等线"/>
                <w:szCs w:val="21"/>
              </w:rPr>
              <w:t xml:space="preserve">91 </w:t>
            </w:r>
          </w:p>
        </w:tc>
        <w:tc>
          <w:tcPr>
            <w:tcW w:w="3444" w:type="dxa"/>
            <w:noWrap/>
            <w:vAlign w:val="center"/>
          </w:tcPr>
          <w:p w14:paraId="057FA6D5" w14:textId="77777777" w:rsidR="00390F7A" w:rsidRDefault="003B434B">
            <w:pPr>
              <w:widowControl/>
              <w:jc w:val="center"/>
              <w:rPr>
                <w:rFonts w:ascii="宋体" w:hAnsi="宋体"/>
                <w:color w:val="000000"/>
                <w:kern w:val="0"/>
                <w:szCs w:val="21"/>
              </w:rPr>
            </w:pPr>
            <w:r>
              <w:rPr>
                <w:rFonts w:ascii="宋体" w:hAnsi="宋体" w:hint="eastAsia"/>
                <w:szCs w:val="21"/>
              </w:rPr>
              <w:t>蔺邵武</w:t>
            </w:r>
          </w:p>
        </w:tc>
        <w:tc>
          <w:tcPr>
            <w:tcW w:w="4110" w:type="dxa"/>
            <w:noWrap/>
            <w:vAlign w:val="center"/>
          </w:tcPr>
          <w:p w14:paraId="6A4590F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6E48E5F" w14:textId="77777777">
        <w:trPr>
          <w:trHeight w:val="397"/>
          <w:jc w:val="center"/>
        </w:trPr>
        <w:tc>
          <w:tcPr>
            <w:tcW w:w="941" w:type="dxa"/>
            <w:vAlign w:val="center"/>
          </w:tcPr>
          <w:p w14:paraId="0487CF3B" w14:textId="77777777" w:rsidR="00390F7A" w:rsidRDefault="003B434B">
            <w:pPr>
              <w:widowControl/>
              <w:jc w:val="center"/>
              <w:rPr>
                <w:rFonts w:eastAsia="等线"/>
                <w:szCs w:val="21"/>
              </w:rPr>
            </w:pPr>
            <w:r>
              <w:rPr>
                <w:rFonts w:eastAsia="等线"/>
                <w:szCs w:val="21"/>
              </w:rPr>
              <w:t xml:space="preserve">92 </w:t>
            </w:r>
          </w:p>
        </w:tc>
        <w:tc>
          <w:tcPr>
            <w:tcW w:w="3444" w:type="dxa"/>
            <w:noWrap/>
            <w:vAlign w:val="center"/>
          </w:tcPr>
          <w:p w14:paraId="3A702EBD" w14:textId="77777777" w:rsidR="00390F7A" w:rsidRDefault="003B434B">
            <w:pPr>
              <w:widowControl/>
              <w:jc w:val="center"/>
              <w:rPr>
                <w:rFonts w:ascii="宋体" w:hAnsi="宋体"/>
                <w:color w:val="000000"/>
                <w:kern w:val="0"/>
                <w:szCs w:val="21"/>
              </w:rPr>
            </w:pPr>
            <w:r>
              <w:rPr>
                <w:rFonts w:ascii="宋体" w:hAnsi="宋体" w:hint="eastAsia"/>
                <w:szCs w:val="21"/>
              </w:rPr>
              <w:t>张良飞</w:t>
            </w:r>
          </w:p>
        </w:tc>
        <w:tc>
          <w:tcPr>
            <w:tcW w:w="4110" w:type="dxa"/>
            <w:noWrap/>
            <w:vAlign w:val="center"/>
          </w:tcPr>
          <w:p w14:paraId="5163835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E5816E6" w14:textId="77777777">
        <w:trPr>
          <w:trHeight w:val="397"/>
          <w:jc w:val="center"/>
        </w:trPr>
        <w:tc>
          <w:tcPr>
            <w:tcW w:w="941" w:type="dxa"/>
            <w:vAlign w:val="center"/>
          </w:tcPr>
          <w:p w14:paraId="1029ED90" w14:textId="77777777" w:rsidR="00390F7A" w:rsidRDefault="003B434B">
            <w:pPr>
              <w:widowControl/>
              <w:jc w:val="center"/>
              <w:rPr>
                <w:rFonts w:eastAsia="等线"/>
                <w:szCs w:val="21"/>
              </w:rPr>
            </w:pPr>
            <w:r>
              <w:rPr>
                <w:rFonts w:eastAsia="等线"/>
                <w:szCs w:val="21"/>
              </w:rPr>
              <w:t xml:space="preserve">93 </w:t>
            </w:r>
          </w:p>
        </w:tc>
        <w:tc>
          <w:tcPr>
            <w:tcW w:w="3444" w:type="dxa"/>
            <w:noWrap/>
            <w:vAlign w:val="center"/>
          </w:tcPr>
          <w:p w14:paraId="78498528" w14:textId="77777777" w:rsidR="00390F7A" w:rsidRDefault="003B434B">
            <w:pPr>
              <w:widowControl/>
              <w:jc w:val="center"/>
              <w:rPr>
                <w:rFonts w:ascii="宋体" w:hAnsi="宋体"/>
                <w:color w:val="000000"/>
                <w:kern w:val="0"/>
                <w:szCs w:val="21"/>
              </w:rPr>
            </w:pPr>
            <w:r>
              <w:rPr>
                <w:rFonts w:ascii="宋体" w:hAnsi="宋体" w:hint="eastAsia"/>
                <w:szCs w:val="21"/>
              </w:rPr>
              <w:t>孙贺</w:t>
            </w:r>
          </w:p>
        </w:tc>
        <w:tc>
          <w:tcPr>
            <w:tcW w:w="4110" w:type="dxa"/>
            <w:noWrap/>
            <w:vAlign w:val="center"/>
          </w:tcPr>
          <w:p w14:paraId="5DEECB4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361864E" w14:textId="77777777">
        <w:trPr>
          <w:trHeight w:val="397"/>
          <w:jc w:val="center"/>
        </w:trPr>
        <w:tc>
          <w:tcPr>
            <w:tcW w:w="941" w:type="dxa"/>
            <w:vAlign w:val="center"/>
          </w:tcPr>
          <w:p w14:paraId="52531BB2" w14:textId="77777777" w:rsidR="00390F7A" w:rsidRDefault="003B434B">
            <w:pPr>
              <w:widowControl/>
              <w:jc w:val="center"/>
              <w:rPr>
                <w:rFonts w:eastAsia="等线"/>
                <w:szCs w:val="21"/>
              </w:rPr>
            </w:pPr>
            <w:r>
              <w:rPr>
                <w:rFonts w:eastAsia="等线"/>
                <w:szCs w:val="21"/>
              </w:rPr>
              <w:t xml:space="preserve">94 </w:t>
            </w:r>
          </w:p>
        </w:tc>
        <w:tc>
          <w:tcPr>
            <w:tcW w:w="3444" w:type="dxa"/>
            <w:noWrap/>
            <w:vAlign w:val="center"/>
          </w:tcPr>
          <w:p w14:paraId="3A8EE5FE" w14:textId="77777777" w:rsidR="00390F7A" w:rsidRDefault="003B434B">
            <w:pPr>
              <w:widowControl/>
              <w:jc w:val="center"/>
              <w:rPr>
                <w:rFonts w:ascii="宋体" w:hAnsi="宋体"/>
                <w:color w:val="000000"/>
                <w:kern w:val="0"/>
                <w:szCs w:val="21"/>
              </w:rPr>
            </w:pPr>
            <w:r>
              <w:rPr>
                <w:rFonts w:ascii="宋体" w:hAnsi="宋体" w:hint="eastAsia"/>
                <w:szCs w:val="21"/>
              </w:rPr>
              <w:t>刑国清</w:t>
            </w:r>
          </w:p>
        </w:tc>
        <w:tc>
          <w:tcPr>
            <w:tcW w:w="4110" w:type="dxa"/>
            <w:noWrap/>
            <w:vAlign w:val="center"/>
          </w:tcPr>
          <w:p w14:paraId="0857E74F"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E1251E7" w14:textId="77777777">
        <w:trPr>
          <w:trHeight w:val="397"/>
          <w:jc w:val="center"/>
        </w:trPr>
        <w:tc>
          <w:tcPr>
            <w:tcW w:w="941" w:type="dxa"/>
            <w:vAlign w:val="center"/>
          </w:tcPr>
          <w:p w14:paraId="58C0A6BE" w14:textId="77777777" w:rsidR="00390F7A" w:rsidRDefault="003B434B">
            <w:pPr>
              <w:widowControl/>
              <w:jc w:val="center"/>
              <w:rPr>
                <w:rFonts w:eastAsia="等线"/>
                <w:szCs w:val="21"/>
              </w:rPr>
            </w:pPr>
            <w:r>
              <w:rPr>
                <w:rFonts w:eastAsia="等线"/>
                <w:szCs w:val="21"/>
              </w:rPr>
              <w:lastRenderedPageBreak/>
              <w:t xml:space="preserve">95 </w:t>
            </w:r>
          </w:p>
        </w:tc>
        <w:tc>
          <w:tcPr>
            <w:tcW w:w="3444" w:type="dxa"/>
            <w:noWrap/>
            <w:vAlign w:val="center"/>
          </w:tcPr>
          <w:p w14:paraId="02860704" w14:textId="77777777" w:rsidR="00390F7A" w:rsidRDefault="003B434B">
            <w:pPr>
              <w:widowControl/>
              <w:jc w:val="center"/>
              <w:rPr>
                <w:rFonts w:ascii="宋体" w:hAnsi="宋体"/>
                <w:color w:val="000000"/>
                <w:kern w:val="0"/>
                <w:szCs w:val="21"/>
              </w:rPr>
            </w:pPr>
            <w:r>
              <w:rPr>
                <w:rFonts w:ascii="宋体" w:hAnsi="宋体" w:hint="eastAsia"/>
                <w:szCs w:val="21"/>
              </w:rPr>
              <w:t>王海</w:t>
            </w:r>
          </w:p>
        </w:tc>
        <w:tc>
          <w:tcPr>
            <w:tcW w:w="4110" w:type="dxa"/>
            <w:noWrap/>
            <w:vAlign w:val="center"/>
          </w:tcPr>
          <w:p w14:paraId="77FF5FDF"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93D9F2A" w14:textId="77777777">
        <w:trPr>
          <w:trHeight w:val="397"/>
          <w:jc w:val="center"/>
        </w:trPr>
        <w:tc>
          <w:tcPr>
            <w:tcW w:w="941" w:type="dxa"/>
            <w:vAlign w:val="center"/>
          </w:tcPr>
          <w:p w14:paraId="771794C2" w14:textId="77777777" w:rsidR="00390F7A" w:rsidRDefault="003B434B">
            <w:pPr>
              <w:widowControl/>
              <w:jc w:val="center"/>
              <w:rPr>
                <w:rFonts w:eastAsia="等线"/>
                <w:szCs w:val="21"/>
              </w:rPr>
            </w:pPr>
            <w:r>
              <w:rPr>
                <w:rFonts w:eastAsia="等线"/>
                <w:szCs w:val="21"/>
              </w:rPr>
              <w:t xml:space="preserve">96 </w:t>
            </w:r>
          </w:p>
        </w:tc>
        <w:tc>
          <w:tcPr>
            <w:tcW w:w="3444" w:type="dxa"/>
            <w:noWrap/>
            <w:vAlign w:val="center"/>
          </w:tcPr>
          <w:p w14:paraId="322C9EEB" w14:textId="77777777" w:rsidR="00390F7A" w:rsidRDefault="003B434B">
            <w:pPr>
              <w:widowControl/>
              <w:jc w:val="center"/>
              <w:rPr>
                <w:rFonts w:ascii="宋体" w:hAnsi="宋体"/>
                <w:color w:val="000000"/>
                <w:kern w:val="0"/>
                <w:szCs w:val="21"/>
              </w:rPr>
            </w:pPr>
            <w:r>
              <w:rPr>
                <w:rFonts w:ascii="宋体" w:hAnsi="宋体" w:hint="eastAsia"/>
                <w:szCs w:val="21"/>
              </w:rPr>
              <w:t>朱家顺</w:t>
            </w:r>
          </w:p>
        </w:tc>
        <w:tc>
          <w:tcPr>
            <w:tcW w:w="4110" w:type="dxa"/>
            <w:noWrap/>
            <w:vAlign w:val="center"/>
          </w:tcPr>
          <w:p w14:paraId="68C0E3A8"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DAEE0F7" w14:textId="77777777">
        <w:trPr>
          <w:trHeight w:val="397"/>
          <w:jc w:val="center"/>
        </w:trPr>
        <w:tc>
          <w:tcPr>
            <w:tcW w:w="941" w:type="dxa"/>
            <w:vAlign w:val="center"/>
          </w:tcPr>
          <w:p w14:paraId="768A6792" w14:textId="77777777" w:rsidR="00390F7A" w:rsidRDefault="003B434B">
            <w:pPr>
              <w:widowControl/>
              <w:jc w:val="center"/>
              <w:rPr>
                <w:rFonts w:eastAsia="等线"/>
                <w:szCs w:val="21"/>
              </w:rPr>
            </w:pPr>
            <w:r>
              <w:rPr>
                <w:rFonts w:eastAsia="等线"/>
                <w:szCs w:val="21"/>
              </w:rPr>
              <w:t xml:space="preserve">97 </w:t>
            </w:r>
          </w:p>
        </w:tc>
        <w:tc>
          <w:tcPr>
            <w:tcW w:w="3444" w:type="dxa"/>
            <w:noWrap/>
            <w:vAlign w:val="center"/>
          </w:tcPr>
          <w:p w14:paraId="024C0197" w14:textId="77777777" w:rsidR="00390F7A" w:rsidRDefault="003B434B">
            <w:pPr>
              <w:widowControl/>
              <w:jc w:val="center"/>
              <w:rPr>
                <w:rFonts w:ascii="宋体" w:hAnsi="宋体"/>
                <w:color w:val="000000"/>
                <w:kern w:val="0"/>
                <w:szCs w:val="21"/>
              </w:rPr>
            </w:pPr>
            <w:r>
              <w:rPr>
                <w:rFonts w:ascii="宋体" w:hAnsi="宋体" w:hint="eastAsia"/>
                <w:szCs w:val="21"/>
              </w:rPr>
              <w:t>李齐东</w:t>
            </w:r>
          </w:p>
        </w:tc>
        <w:tc>
          <w:tcPr>
            <w:tcW w:w="4110" w:type="dxa"/>
            <w:noWrap/>
            <w:vAlign w:val="center"/>
          </w:tcPr>
          <w:p w14:paraId="5E9FD76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D346D32" w14:textId="77777777">
        <w:trPr>
          <w:trHeight w:val="397"/>
          <w:jc w:val="center"/>
        </w:trPr>
        <w:tc>
          <w:tcPr>
            <w:tcW w:w="941" w:type="dxa"/>
            <w:vAlign w:val="center"/>
          </w:tcPr>
          <w:p w14:paraId="19ED26FC" w14:textId="77777777" w:rsidR="00390F7A" w:rsidRDefault="003B434B">
            <w:pPr>
              <w:widowControl/>
              <w:jc w:val="center"/>
              <w:rPr>
                <w:rFonts w:eastAsia="等线"/>
                <w:szCs w:val="21"/>
              </w:rPr>
            </w:pPr>
            <w:r>
              <w:rPr>
                <w:rFonts w:eastAsia="等线"/>
                <w:szCs w:val="21"/>
              </w:rPr>
              <w:t xml:space="preserve">98 </w:t>
            </w:r>
          </w:p>
        </w:tc>
        <w:tc>
          <w:tcPr>
            <w:tcW w:w="3444" w:type="dxa"/>
            <w:noWrap/>
            <w:vAlign w:val="center"/>
          </w:tcPr>
          <w:p w14:paraId="72578F4B" w14:textId="77777777" w:rsidR="00390F7A" w:rsidRDefault="003B434B">
            <w:pPr>
              <w:widowControl/>
              <w:jc w:val="center"/>
              <w:rPr>
                <w:rFonts w:ascii="宋体" w:hAnsi="宋体"/>
                <w:color w:val="000000"/>
                <w:kern w:val="0"/>
                <w:szCs w:val="21"/>
              </w:rPr>
            </w:pPr>
            <w:r>
              <w:rPr>
                <w:rFonts w:ascii="宋体" w:hAnsi="宋体" w:hint="eastAsia"/>
                <w:szCs w:val="21"/>
              </w:rPr>
              <w:t>程广雄</w:t>
            </w:r>
          </w:p>
        </w:tc>
        <w:tc>
          <w:tcPr>
            <w:tcW w:w="4110" w:type="dxa"/>
            <w:noWrap/>
            <w:vAlign w:val="center"/>
          </w:tcPr>
          <w:p w14:paraId="03798C17"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02DC3A0" w14:textId="77777777">
        <w:trPr>
          <w:trHeight w:val="397"/>
          <w:jc w:val="center"/>
        </w:trPr>
        <w:tc>
          <w:tcPr>
            <w:tcW w:w="941" w:type="dxa"/>
            <w:vAlign w:val="center"/>
          </w:tcPr>
          <w:p w14:paraId="0B82FD04" w14:textId="77777777" w:rsidR="00390F7A" w:rsidRDefault="003B434B">
            <w:pPr>
              <w:widowControl/>
              <w:jc w:val="center"/>
              <w:rPr>
                <w:rFonts w:eastAsia="等线"/>
                <w:szCs w:val="21"/>
              </w:rPr>
            </w:pPr>
            <w:r>
              <w:rPr>
                <w:rFonts w:eastAsia="等线"/>
                <w:szCs w:val="21"/>
              </w:rPr>
              <w:t xml:space="preserve">99 </w:t>
            </w:r>
          </w:p>
        </w:tc>
        <w:tc>
          <w:tcPr>
            <w:tcW w:w="3444" w:type="dxa"/>
            <w:noWrap/>
            <w:vAlign w:val="center"/>
          </w:tcPr>
          <w:p w14:paraId="07249EA3" w14:textId="77777777" w:rsidR="00390F7A" w:rsidRDefault="003B434B">
            <w:pPr>
              <w:widowControl/>
              <w:jc w:val="center"/>
              <w:rPr>
                <w:rFonts w:ascii="宋体" w:hAnsi="宋体"/>
                <w:color w:val="000000"/>
                <w:kern w:val="0"/>
                <w:szCs w:val="21"/>
              </w:rPr>
            </w:pPr>
            <w:r>
              <w:rPr>
                <w:rFonts w:ascii="宋体" w:hAnsi="宋体" w:hint="eastAsia"/>
                <w:szCs w:val="21"/>
              </w:rPr>
              <w:t>潘阳</w:t>
            </w:r>
          </w:p>
        </w:tc>
        <w:tc>
          <w:tcPr>
            <w:tcW w:w="4110" w:type="dxa"/>
            <w:noWrap/>
            <w:vAlign w:val="center"/>
          </w:tcPr>
          <w:p w14:paraId="530829D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D66E175" w14:textId="77777777">
        <w:trPr>
          <w:trHeight w:val="397"/>
          <w:jc w:val="center"/>
        </w:trPr>
        <w:tc>
          <w:tcPr>
            <w:tcW w:w="941" w:type="dxa"/>
            <w:vAlign w:val="center"/>
          </w:tcPr>
          <w:p w14:paraId="15F03C5C" w14:textId="77777777" w:rsidR="00390F7A" w:rsidRDefault="003B434B">
            <w:pPr>
              <w:widowControl/>
              <w:jc w:val="center"/>
              <w:rPr>
                <w:rFonts w:eastAsia="等线"/>
                <w:szCs w:val="21"/>
              </w:rPr>
            </w:pPr>
            <w:r>
              <w:rPr>
                <w:rFonts w:eastAsia="等线"/>
                <w:szCs w:val="21"/>
              </w:rPr>
              <w:t xml:space="preserve">100 </w:t>
            </w:r>
          </w:p>
        </w:tc>
        <w:tc>
          <w:tcPr>
            <w:tcW w:w="3444" w:type="dxa"/>
            <w:noWrap/>
            <w:vAlign w:val="center"/>
          </w:tcPr>
          <w:p w14:paraId="380DC13B" w14:textId="77777777" w:rsidR="00390F7A" w:rsidRDefault="003B434B">
            <w:pPr>
              <w:widowControl/>
              <w:jc w:val="center"/>
              <w:rPr>
                <w:rFonts w:ascii="宋体" w:hAnsi="宋体"/>
                <w:color w:val="000000"/>
                <w:kern w:val="0"/>
                <w:szCs w:val="21"/>
              </w:rPr>
            </w:pPr>
            <w:r>
              <w:rPr>
                <w:rFonts w:ascii="宋体" w:hAnsi="宋体" w:hint="eastAsia"/>
                <w:szCs w:val="21"/>
              </w:rPr>
              <w:t>侯洪亮</w:t>
            </w:r>
          </w:p>
        </w:tc>
        <w:tc>
          <w:tcPr>
            <w:tcW w:w="4110" w:type="dxa"/>
            <w:noWrap/>
            <w:vAlign w:val="center"/>
          </w:tcPr>
          <w:p w14:paraId="70A00E36"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ED714D6" w14:textId="77777777">
        <w:trPr>
          <w:trHeight w:val="397"/>
          <w:jc w:val="center"/>
        </w:trPr>
        <w:tc>
          <w:tcPr>
            <w:tcW w:w="941" w:type="dxa"/>
            <w:vAlign w:val="center"/>
          </w:tcPr>
          <w:p w14:paraId="247D7E3B" w14:textId="77777777" w:rsidR="00390F7A" w:rsidRDefault="003B434B">
            <w:pPr>
              <w:widowControl/>
              <w:jc w:val="center"/>
              <w:rPr>
                <w:rFonts w:eastAsia="等线"/>
                <w:szCs w:val="21"/>
              </w:rPr>
            </w:pPr>
            <w:r>
              <w:rPr>
                <w:rFonts w:eastAsia="等线"/>
                <w:szCs w:val="21"/>
              </w:rPr>
              <w:t xml:space="preserve">101 </w:t>
            </w:r>
          </w:p>
        </w:tc>
        <w:tc>
          <w:tcPr>
            <w:tcW w:w="3444" w:type="dxa"/>
            <w:noWrap/>
            <w:vAlign w:val="center"/>
          </w:tcPr>
          <w:p w14:paraId="342048D7" w14:textId="77777777" w:rsidR="00390F7A" w:rsidRDefault="003B434B">
            <w:pPr>
              <w:widowControl/>
              <w:jc w:val="center"/>
              <w:rPr>
                <w:rFonts w:ascii="宋体" w:hAnsi="宋体"/>
                <w:color w:val="000000"/>
                <w:kern w:val="0"/>
                <w:szCs w:val="21"/>
              </w:rPr>
            </w:pPr>
            <w:r>
              <w:rPr>
                <w:rFonts w:ascii="宋体" w:hAnsi="宋体" w:hint="eastAsia"/>
                <w:szCs w:val="21"/>
              </w:rPr>
              <w:t>李洪凯</w:t>
            </w:r>
          </w:p>
        </w:tc>
        <w:tc>
          <w:tcPr>
            <w:tcW w:w="4110" w:type="dxa"/>
            <w:noWrap/>
            <w:vAlign w:val="center"/>
          </w:tcPr>
          <w:p w14:paraId="06E0627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45857F5" w14:textId="77777777">
        <w:trPr>
          <w:trHeight w:val="397"/>
          <w:jc w:val="center"/>
        </w:trPr>
        <w:tc>
          <w:tcPr>
            <w:tcW w:w="941" w:type="dxa"/>
            <w:vAlign w:val="center"/>
          </w:tcPr>
          <w:p w14:paraId="08BAFF03" w14:textId="77777777" w:rsidR="00390F7A" w:rsidRDefault="003B434B">
            <w:pPr>
              <w:widowControl/>
              <w:jc w:val="center"/>
              <w:rPr>
                <w:rFonts w:eastAsia="等线"/>
                <w:szCs w:val="21"/>
              </w:rPr>
            </w:pPr>
            <w:r>
              <w:rPr>
                <w:rFonts w:eastAsia="等线"/>
                <w:szCs w:val="21"/>
              </w:rPr>
              <w:t xml:space="preserve">102 </w:t>
            </w:r>
          </w:p>
        </w:tc>
        <w:tc>
          <w:tcPr>
            <w:tcW w:w="3444" w:type="dxa"/>
            <w:noWrap/>
            <w:vAlign w:val="center"/>
          </w:tcPr>
          <w:p w14:paraId="6F4F1520" w14:textId="77777777" w:rsidR="00390F7A" w:rsidRDefault="003B434B">
            <w:pPr>
              <w:widowControl/>
              <w:jc w:val="center"/>
              <w:rPr>
                <w:rFonts w:ascii="宋体" w:hAnsi="宋体"/>
                <w:color w:val="000000"/>
                <w:kern w:val="0"/>
                <w:szCs w:val="21"/>
              </w:rPr>
            </w:pPr>
            <w:r>
              <w:rPr>
                <w:rFonts w:ascii="宋体" w:hAnsi="宋体" w:hint="eastAsia"/>
                <w:szCs w:val="21"/>
              </w:rPr>
              <w:t>肖东方</w:t>
            </w:r>
          </w:p>
        </w:tc>
        <w:tc>
          <w:tcPr>
            <w:tcW w:w="4110" w:type="dxa"/>
            <w:noWrap/>
            <w:vAlign w:val="center"/>
          </w:tcPr>
          <w:p w14:paraId="5D6EE7F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1544B11" w14:textId="77777777">
        <w:trPr>
          <w:trHeight w:val="397"/>
          <w:jc w:val="center"/>
        </w:trPr>
        <w:tc>
          <w:tcPr>
            <w:tcW w:w="941" w:type="dxa"/>
            <w:vAlign w:val="center"/>
          </w:tcPr>
          <w:p w14:paraId="15BDD8AB" w14:textId="77777777" w:rsidR="00390F7A" w:rsidRDefault="003B434B">
            <w:pPr>
              <w:widowControl/>
              <w:jc w:val="center"/>
              <w:rPr>
                <w:rFonts w:eastAsia="等线"/>
                <w:szCs w:val="21"/>
              </w:rPr>
            </w:pPr>
            <w:r>
              <w:rPr>
                <w:rFonts w:eastAsia="等线"/>
                <w:szCs w:val="21"/>
              </w:rPr>
              <w:t xml:space="preserve">103 </w:t>
            </w:r>
          </w:p>
        </w:tc>
        <w:tc>
          <w:tcPr>
            <w:tcW w:w="3444" w:type="dxa"/>
            <w:noWrap/>
            <w:vAlign w:val="center"/>
          </w:tcPr>
          <w:p w14:paraId="2B904DDB" w14:textId="77777777" w:rsidR="00390F7A" w:rsidRDefault="003B434B">
            <w:pPr>
              <w:widowControl/>
              <w:jc w:val="center"/>
              <w:rPr>
                <w:rFonts w:ascii="宋体" w:hAnsi="宋体"/>
                <w:color w:val="000000"/>
                <w:kern w:val="0"/>
                <w:szCs w:val="21"/>
              </w:rPr>
            </w:pPr>
            <w:r>
              <w:rPr>
                <w:rFonts w:ascii="宋体" w:hAnsi="宋体" w:hint="eastAsia"/>
                <w:szCs w:val="21"/>
              </w:rPr>
              <w:t>高国祥</w:t>
            </w:r>
          </w:p>
        </w:tc>
        <w:tc>
          <w:tcPr>
            <w:tcW w:w="4110" w:type="dxa"/>
            <w:noWrap/>
            <w:vAlign w:val="center"/>
          </w:tcPr>
          <w:p w14:paraId="6BFE2DEB"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4920D26" w14:textId="77777777">
        <w:trPr>
          <w:trHeight w:val="397"/>
          <w:jc w:val="center"/>
        </w:trPr>
        <w:tc>
          <w:tcPr>
            <w:tcW w:w="941" w:type="dxa"/>
            <w:vAlign w:val="center"/>
          </w:tcPr>
          <w:p w14:paraId="3FD6D82A" w14:textId="77777777" w:rsidR="00390F7A" w:rsidRDefault="003B434B">
            <w:pPr>
              <w:widowControl/>
              <w:jc w:val="center"/>
              <w:rPr>
                <w:rFonts w:eastAsia="等线"/>
                <w:szCs w:val="21"/>
              </w:rPr>
            </w:pPr>
            <w:r>
              <w:rPr>
                <w:rFonts w:eastAsia="等线"/>
                <w:szCs w:val="21"/>
              </w:rPr>
              <w:t xml:space="preserve">104 </w:t>
            </w:r>
          </w:p>
        </w:tc>
        <w:tc>
          <w:tcPr>
            <w:tcW w:w="3444" w:type="dxa"/>
            <w:noWrap/>
            <w:vAlign w:val="center"/>
          </w:tcPr>
          <w:p w14:paraId="2D4D14BF" w14:textId="77777777" w:rsidR="00390F7A" w:rsidRDefault="003B434B">
            <w:pPr>
              <w:widowControl/>
              <w:jc w:val="center"/>
              <w:rPr>
                <w:rFonts w:ascii="宋体" w:hAnsi="宋体"/>
                <w:color w:val="000000"/>
                <w:kern w:val="0"/>
                <w:szCs w:val="21"/>
              </w:rPr>
            </w:pPr>
            <w:r>
              <w:rPr>
                <w:rFonts w:ascii="宋体" w:hAnsi="宋体" w:hint="eastAsia"/>
                <w:szCs w:val="21"/>
              </w:rPr>
              <w:t>韩振相</w:t>
            </w:r>
          </w:p>
        </w:tc>
        <w:tc>
          <w:tcPr>
            <w:tcW w:w="4110" w:type="dxa"/>
            <w:noWrap/>
            <w:vAlign w:val="center"/>
          </w:tcPr>
          <w:p w14:paraId="7FB8B8A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DD23CD4" w14:textId="77777777">
        <w:trPr>
          <w:trHeight w:val="397"/>
          <w:jc w:val="center"/>
        </w:trPr>
        <w:tc>
          <w:tcPr>
            <w:tcW w:w="941" w:type="dxa"/>
            <w:vAlign w:val="center"/>
          </w:tcPr>
          <w:p w14:paraId="6B6A459D" w14:textId="77777777" w:rsidR="00390F7A" w:rsidRDefault="003B434B">
            <w:pPr>
              <w:widowControl/>
              <w:jc w:val="center"/>
              <w:rPr>
                <w:rFonts w:eastAsia="等线"/>
                <w:szCs w:val="21"/>
              </w:rPr>
            </w:pPr>
            <w:r>
              <w:rPr>
                <w:rFonts w:eastAsia="等线"/>
                <w:szCs w:val="21"/>
              </w:rPr>
              <w:t xml:space="preserve">105 </w:t>
            </w:r>
          </w:p>
        </w:tc>
        <w:tc>
          <w:tcPr>
            <w:tcW w:w="3444" w:type="dxa"/>
            <w:noWrap/>
            <w:vAlign w:val="center"/>
          </w:tcPr>
          <w:p w14:paraId="70F2C042" w14:textId="77777777" w:rsidR="00390F7A" w:rsidRDefault="003B434B">
            <w:pPr>
              <w:widowControl/>
              <w:jc w:val="center"/>
              <w:rPr>
                <w:rFonts w:ascii="宋体" w:hAnsi="宋体"/>
                <w:color w:val="000000"/>
                <w:kern w:val="0"/>
                <w:szCs w:val="21"/>
              </w:rPr>
            </w:pPr>
            <w:r>
              <w:rPr>
                <w:rFonts w:ascii="宋体" w:hAnsi="宋体" w:hint="eastAsia"/>
                <w:szCs w:val="21"/>
              </w:rPr>
              <w:t>韩祥祥</w:t>
            </w:r>
          </w:p>
        </w:tc>
        <w:tc>
          <w:tcPr>
            <w:tcW w:w="4110" w:type="dxa"/>
            <w:noWrap/>
            <w:vAlign w:val="center"/>
          </w:tcPr>
          <w:p w14:paraId="7FB8FF95"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723A9E46" w14:textId="77777777">
        <w:trPr>
          <w:trHeight w:val="397"/>
          <w:jc w:val="center"/>
        </w:trPr>
        <w:tc>
          <w:tcPr>
            <w:tcW w:w="941" w:type="dxa"/>
            <w:vAlign w:val="center"/>
          </w:tcPr>
          <w:p w14:paraId="4B174025" w14:textId="77777777" w:rsidR="00390F7A" w:rsidRDefault="003B434B">
            <w:pPr>
              <w:widowControl/>
              <w:jc w:val="center"/>
              <w:rPr>
                <w:rFonts w:eastAsia="等线"/>
                <w:szCs w:val="21"/>
              </w:rPr>
            </w:pPr>
            <w:r>
              <w:rPr>
                <w:rFonts w:eastAsia="等线"/>
                <w:szCs w:val="21"/>
              </w:rPr>
              <w:t xml:space="preserve">106 </w:t>
            </w:r>
          </w:p>
        </w:tc>
        <w:tc>
          <w:tcPr>
            <w:tcW w:w="3444" w:type="dxa"/>
            <w:noWrap/>
            <w:vAlign w:val="center"/>
          </w:tcPr>
          <w:p w14:paraId="6B8525B1" w14:textId="77777777" w:rsidR="00390F7A" w:rsidRDefault="003B434B">
            <w:pPr>
              <w:widowControl/>
              <w:jc w:val="center"/>
              <w:rPr>
                <w:rFonts w:ascii="宋体" w:hAnsi="宋体"/>
                <w:color w:val="000000"/>
                <w:kern w:val="0"/>
                <w:szCs w:val="21"/>
              </w:rPr>
            </w:pPr>
            <w:r>
              <w:rPr>
                <w:rFonts w:ascii="宋体" w:hAnsi="宋体" w:hint="eastAsia"/>
                <w:szCs w:val="21"/>
              </w:rPr>
              <w:t>胡永胜</w:t>
            </w:r>
          </w:p>
        </w:tc>
        <w:tc>
          <w:tcPr>
            <w:tcW w:w="4110" w:type="dxa"/>
            <w:noWrap/>
            <w:vAlign w:val="center"/>
          </w:tcPr>
          <w:p w14:paraId="3BCC3896"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11F90BC" w14:textId="77777777">
        <w:trPr>
          <w:trHeight w:val="397"/>
          <w:jc w:val="center"/>
        </w:trPr>
        <w:tc>
          <w:tcPr>
            <w:tcW w:w="941" w:type="dxa"/>
            <w:vAlign w:val="center"/>
          </w:tcPr>
          <w:p w14:paraId="6A177DFF" w14:textId="77777777" w:rsidR="00390F7A" w:rsidRDefault="003B434B">
            <w:pPr>
              <w:widowControl/>
              <w:jc w:val="center"/>
              <w:rPr>
                <w:rFonts w:eastAsia="等线"/>
                <w:szCs w:val="21"/>
              </w:rPr>
            </w:pPr>
            <w:r>
              <w:rPr>
                <w:rFonts w:eastAsia="等线"/>
                <w:szCs w:val="21"/>
              </w:rPr>
              <w:t xml:space="preserve">107 </w:t>
            </w:r>
          </w:p>
        </w:tc>
        <w:tc>
          <w:tcPr>
            <w:tcW w:w="3444" w:type="dxa"/>
            <w:noWrap/>
            <w:vAlign w:val="center"/>
          </w:tcPr>
          <w:p w14:paraId="74D540C0" w14:textId="77777777" w:rsidR="00390F7A" w:rsidRDefault="003B434B">
            <w:pPr>
              <w:widowControl/>
              <w:jc w:val="center"/>
              <w:rPr>
                <w:rFonts w:ascii="宋体" w:hAnsi="宋体"/>
                <w:color w:val="000000"/>
                <w:kern w:val="0"/>
                <w:szCs w:val="21"/>
              </w:rPr>
            </w:pPr>
            <w:r>
              <w:rPr>
                <w:rFonts w:ascii="宋体" w:hAnsi="宋体" w:hint="eastAsia"/>
                <w:szCs w:val="21"/>
              </w:rPr>
              <w:t>陈思明</w:t>
            </w:r>
          </w:p>
        </w:tc>
        <w:tc>
          <w:tcPr>
            <w:tcW w:w="4110" w:type="dxa"/>
            <w:noWrap/>
            <w:vAlign w:val="center"/>
          </w:tcPr>
          <w:p w14:paraId="333A2A64"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ABA48A3" w14:textId="77777777">
        <w:trPr>
          <w:trHeight w:val="397"/>
          <w:jc w:val="center"/>
        </w:trPr>
        <w:tc>
          <w:tcPr>
            <w:tcW w:w="941" w:type="dxa"/>
            <w:vAlign w:val="center"/>
          </w:tcPr>
          <w:p w14:paraId="3500743A" w14:textId="77777777" w:rsidR="00390F7A" w:rsidRDefault="003B434B">
            <w:pPr>
              <w:widowControl/>
              <w:jc w:val="center"/>
              <w:rPr>
                <w:rFonts w:eastAsia="等线"/>
                <w:szCs w:val="21"/>
              </w:rPr>
            </w:pPr>
            <w:r>
              <w:rPr>
                <w:rFonts w:eastAsia="等线"/>
                <w:szCs w:val="21"/>
              </w:rPr>
              <w:t xml:space="preserve">108 </w:t>
            </w:r>
          </w:p>
        </w:tc>
        <w:tc>
          <w:tcPr>
            <w:tcW w:w="3444" w:type="dxa"/>
            <w:noWrap/>
            <w:vAlign w:val="center"/>
          </w:tcPr>
          <w:p w14:paraId="0C916A5B" w14:textId="77777777" w:rsidR="00390F7A" w:rsidRDefault="003B434B">
            <w:pPr>
              <w:widowControl/>
              <w:jc w:val="center"/>
              <w:rPr>
                <w:rFonts w:ascii="宋体" w:hAnsi="宋体"/>
                <w:color w:val="000000"/>
                <w:kern w:val="0"/>
                <w:szCs w:val="21"/>
              </w:rPr>
            </w:pPr>
            <w:r>
              <w:rPr>
                <w:rFonts w:ascii="宋体" w:hAnsi="宋体" w:hint="eastAsia"/>
                <w:szCs w:val="21"/>
              </w:rPr>
              <w:t>戴飞强</w:t>
            </w:r>
          </w:p>
        </w:tc>
        <w:tc>
          <w:tcPr>
            <w:tcW w:w="4110" w:type="dxa"/>
            <w:noWrap/>
            <w:vAlign w:val="center"/>
          </w:tcPr>
          <w:p w14:paraId="7804EE9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8D3DAF5" w14:textId="77777777">
        <w:trPr>
          <w:trHeight w:val="397"/>
          <w:jc w:val="center"/>
        </w:trPr>
        <w:tc>
          <w:tcPr>
            <w:tcW w:w="941" w:type="dxa"/>
            <w:vAlign w:val="center"/>
          </w:tcPr>
          <w:p w14:paraId="2DCA7C00" w14:textId="77777777" w:rsidR="00390F7A" w:rsidRDefault="003B434B">
            <w:pPr>
              <w:widowControl/>
              <w:jc w:val="center"/>
              <w:rPr>
                <w:rFonts w:eastAsia="等线"/>
                <w:szCs w:val="21"/>
              </w:rPr>
            </w:pPr>
            <w:r>
              <w:rPr>
                <w:rFonts w:eastAsia="等线"/>
                <w:szCs w:val="21"/>
              </w:rPr>
              <w:t xml:space="preserve">109 </w:t>
            </w:r>
          </w:p>
        </w:tc>
        <w:tc>
          <w:tcPr>
            <w:tcW w:w="3444" w:type="dxa"/>
            <w:noWrap/>
            <w:vAlign w:val="center"/>
          </w:tcPr>
          <w:p w14:paraId="4DDEC1A9" w14:textId="77777777" w:rsidR="00390F7A" w:rsidRDefault="003B434B">
            <w:pPr>
              <w:widowControl/>
              <w:jc w:val="center"/>
              <w:rPr>
                <w:rFonts w:ascii="宋体" w:hAnsi="宋体"/>
                <w:color w:val="000000"/>
                <w:kern w:val="0"/>
                <w:szCs w:val="21"/>
              </w:rPr>
            </w:pPr>
            <w:r>
              <w:rPr>
                <w:rFonts w:ascii="宋体" w:hAnsi="宋体" w:hint="eastAsia"/>
                <w:szCs w:val="21"/>
              </w:rPr>
              <w:t>李亚东</w:t>
            </w:r>
          </w:p>
        </w:tc>
        <w:tc>
          <w:tcPr>
            <w:tcW w:w="4110" w:type="dxa"/>
            <w:noWrap/>
            <w:vAlign w:val="center"/>
          </w:tcPr>
          <w:p w14:paraId="3B2448FE"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2FE4157E" w14:textId="77777777">
        <w:trPr>
          <w:trHeight w:val="397"/>
          <w:jc w:val="center"/>
        </w:trPr>
        <w:tc>
          <w:tcPr>
            <w:tcW w:w="941" w:type="dxa"/>
            <w:vAlign w:val="center"/>
          </w:tcPr>
          <w:p w14:paraId="08618F40" w14:textId="77777777" w:rsidR="00390F7A" w:rsidRDefault="003B434B">
            <w:pPr>
              <w:widowControl/>
              <w:jc w:val="center"/>
              <w:rPr>
                <w:rFonts w:eastAsia="等线"/>
                <w:szCs w:val="21"/>
              </w:rPr>
            </w:pPr>
            <w:r>
              <w:rPr>
                <w:rFonts w:eastAsia="等线"/>
                <w:szCs w:val="21"/>
              </w:rPr>
              <w:t xml:space="preserve">110 </w:t>
            </w:r>
          </w:p>
        </w:tc>
        <w:tc>
          <w:tcPr>
            <w:tcW w:w="3444" w:type="dxa"/>
            <w:noWrap/>
            <w:vAlign w:val="center"/>
          </w:tcPr>
          <w:p w14:paraId="3A36A9E9" w14:textId="77777777" w:rsidR="00390F7A" w:rsidRDefault="003B434B">
            <w:pPr>
              <w:widowControl/>
              <w:jc w:val="center"/>
              <w:rPr>
                <w:rFonts w:ascii="宋体" w:hAnsi="宋体"/>
                <w:color w:val="000000"/>
                <w:kern w:val="0"/>
                <w:szCs w:val="21"/>
              </w:rPr>
            </w:pPr>
            <w:r>
              <w:rPr>
                <w:rFonts w:ascii="宋体" w:hAnsi="宋体" w:hint="eastAsia"/>
                <w:szCs w:val="21"/>
              </w:rPr>
              <w:t>张开宏</w:t>
            </w:r>
          </w:p>
        </w:tc>
        <w:tc>
          <w:tcPr>
            <w:tcW w:w="4110" w:type="dxa"/>
            <w:noWrap/>
            <w:vAlign w:val="center"/>
          </w:tcPr>
          <w:p w14:paraId="6E3BC5E0"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38873266" w14:textId="77777777">
        <w:trPr>
          <w:trHeight w:val="397"/>
          <w:jc w:val="center"/>
        </w:trPr>
        <w:tc>
          <w:tcPr>
            <w:tcW w:w="941" w:type="dxa"/>
            <w:vAlign w:val="center"/>
          </w:tcPr>
          <w:p w14:paraId="1A9DFE75" w14:textId="77777777" w:rsidR="00390F7A" w:rsidRDefault="003B434B">
            <w:pPr>
              <w:widowControl/>
              <w:jc w:val="center"/>
              <w:rPr>
                <w:rFonts w:eastAsia="等线"/>
                <w:szCs w:val="21"/>
              </w:rPr>
            </w:pPr>
            <w:r>
              <w:rPr>
                <w:rFonts w:eastAsia="等线"/>
                <w:szCs w:val="21"/>
              </w:rPr>
              <w:t xml:space="preserve">111 </w:t>
            </w:r>
          </w:p>
        </w:tc>
        <w:tc>
          <w:tcPr>
            <w:tcW w:w="3444" w:type="dxa"/>
            <w:noWrap/>
            <w:vAlign w:val="center"/>
          </w:tcPr>
          <w:p w14:paraId="50D04C07" w14:textId="77777777" w:rsidR="00390F7A" w:rsidRDefault="003B434B">
            <w:pPr>
              <w:widowControl/>
              <w:jc w:val="center"/>
              <w:rPr>
                <w:rFonts w:ascii="宋体" w:hAnsi="宋体"/>
                <w:color w:val="000000"/>
                <w:kern w:val="0"/>
                <w:szCs w:val="21"/>
              </w:rPr>
            </w:pPr>
            <w:r>
              <w:rPr>
                <w:rFonts w:ascii="宋体" w:hAnsi="宋体" w:hint="eastAsia"/>
                <w:szCs w:val="21"/>
              </w:rPr>
              <w:t>朱玉祥</w:t>
            </w:r>
          </w:p>
        </w:tc>
        <w:tc>
          <w:tcPr>
            <w:tcW w:w="4110" w:type="dxa"/>
            <w:noWrap/>
            <w:vAlign w:val="center"/>
          </w:tcPr>
          <w:p w14:paraId="29DEF8E1"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2F992C4" w14:textId="77777777">
        <w:trPr>
          <w:trHeight w:val="397"/>
          <w:jc w:val="center"/>
        </w:trPr>
        <w:tc>
          <w:tcPr>
            <w:tcW w:w="941" w:type="dxa"/>
            <w:vAlign w:val="center"/>
          </w:tcPr>
          <w:p w14:paraId="61EE55F5" w14:textId="77777777" w:rsidR="00390F7A" w:rsidRDefault="003B434B">
            <w:pPr>
              <w:widowControl/>
              <w:jc w:val="center"/>
              <w:rPr>
                <w:rFonts w:eastAsia="等线"/>
                <w:szCs w:val="21"/>
              </w:rPr>
            </w:pPr>
            <w:r>
              <w:rPr>
                <w:rFonts w:eastAsia="等线"/>
                <w:szCs w:val="21"/>
              </w:rPr>
              <w:t xml:space="preserve">112 </w:t>
            </w:r>
          </w:p>
        </w:tc>
        <w:tc>
          <w:tcPr>
            <w:tcW w:w="3444" w:type="dxa"/>
            <w:noWrap/>
            <w:vAlign w:val="center"/>
          </w:tcPr>
          <w:p w14:paraId="3F487545" w14:textId="77777777" w:rsidR="00390F7A" w:rsidRDefault="003B434B">
            <w:pPr>
              <w:widowControl/>
              <w:jc w:val="center"/>
              <w:rPr>
                <w:rFonts w:ascii="宋体" w:hAnsi="宋体"/>
                <w:color w:val="000000"/>
                <w:kern w:val="0"/>
                <w:szCs w:val="21"/>
              </w:rPr>
            </w:pPr>
            <w:r>
              <w:rPr>
                <w:rFonts w:ascii="宋体" w:hAnsi="宋体" w:hint="eastAsia"/>
                <w:szCs w:val="21"/>
              </w:rPr>
              <w:t>张彩萍</w:t>
            </w:r>
          </w:p>
        </w:tc>
        <w:tc>
          <w:tcPr>
            <w:tcW w:w="4110" w:type="dxa"/>
            <w:noWrap/>
            <w:vAlign w:val="center"/>
          </w:tcPr>
          <w:p w14:paraId="392D5BF6"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73E4A112" w14:textId="77777777">
        <w:trPr>
          <w:trHeight w:val="397"/>
          <w:jc w:val="center"/>
        </w:trPr>
        <w:tc>
          <w:tcPr>
            <w:tcW w:w="941" w:type="dxa"/>
            <w:vAlign w:val="center"/>
          </w:tcPr>
          <w:p w14:paraId="4F703CE4" w14:textId="77777777" w:rsidR="00390F7A" w:rsidRDefault="003B434B">
            <w:pPr>
              <w:widowControl/>
              <w:jc w:val="center"/>
              <w:rPr>
                <w:rFonts w:eastAsia="等线"/>
                <w:szCs w:val="21"/>
              </w:rPr>
            </w:pPr>
            <w:r>
              <w:rPr>
                <w:rFonts w:eastAsia="等线"/>
                <w:szCs w:val="21"/>
              </w:rPr>
              <w:t xml:space="preserve">113 </w:t>
            </w:r>
          </w:p>
        </w:tc>
        <w:tc>
          <w:tcPr>
            <w:tcW w:w="3444" w:type="dxa"/>
            <w:noWrap/>
            <w:vAlign w:val="center"/>
          </w:tcPr>
          <w:p w14:paraId="431C3AB9" w14:textId="77777777" w:rsidR="00390F7A" w:rsidRDefault="003B434B">
            <w:pPr>
              <w:widowControl/>
              <w:jc w:val="center"/>
              <w:rPr>
                <w:rFonts w:ascii="宋体" w:hAnsi="宋体"/>
                <w:color w:val="000000"/>
                <w:kern w:val="0"/>
                <w:szCs w:val="21"/>
              </w:rPr>
            </w:pPr>
            <w:r>
              <w:rPr>
                <w:rFonts w:ascii="宋体" w:hAnsi="宋体" w:hint="eastAsia"/>
                <w:szCs w:val="21"/>
              </w:rPr>
              <w:t>徐新勇</w:t>
            </w:r>
          </w:p>
        </w:tc>
        <w:tc>
          <w:tcPr>
            <w:tcW w:w="4110" w:type="dxa"/>
            <w:noWrap/>
            <w:vAlign w:val="center"/>
          </w:tcPr>
          <w:p w14:paraId="7EBFC884"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7011D5EA" w14:textId="77777777">
        <w:trPr>
          <w:trHeight w:val="397"/>
          <w:jc w:val="center"/>
        </w:trPr>
        <w:tc>
          <w:tcPr>
            <w:tcW w:w="941" w:type="dxa"/>
            <w:vAlign w:val="center"/>
          </w:tcPr>
          <w:p w14:paraId="17E62E11" w14:textId="77777777" w:rsidR="00390F7A" w:rsidRDefault="003B434B">
            <w:pPr>
              <w:widowControl/>
              <w:jc w:val="center"/>
              <w:rPr>
                <w:rFonts w:eastAsia="等线"/>
                <w:szCs w:val="21"/>
              </w:rPr>
            </w:pPr>
            <w:r>
              <w:rPr>
                <w:rFonts w:eastAsia="等线"/>
                <w:szCs w:val="21"/>
              </w:rPr>
              <w:t xml:space="preserve">114 </w:t>
            </w:r>
          </w:p>
        </w:tc>
        <w:tc>
          <w:tcPr>
            <w:tcW w:w="3444" w:type="dxa"/>
            <w:noWrap/>
            <w:vAlign w:val="center"/>
          </w:tcPr>
          <w:p w14:paraId="443AEA0B" w14:textId="77777777" w:rsidR="00390F7A" w:rsidRDefault="003B434B">
            <w:pPr>
              <w:widowControl/>
              <w:jc w:val="center"/>
              <w:rPr>
                <w:rFonts w:ascii="宋体" w:hAnsi="宋体"/>
                <w:color w:val="000000"/>
                <w:kern w:val="0"/>
                <w:szCs w:val="21"/>
              </w:rPr>
            </w:pPr>
            <w:r>
              <w:rPr>
                <w:rFonts w:ascii="宋体" w:hAnsi="宋体" w:hint="eastAsia"/>
                <w:szCs w:val="21"/>
              </w:rPr>
              <w:t>刘金豹</w:t>
            </w:r>
          </w:p>
        </w:tc>
        <w:tc>
          <w:tcPr>
            <w:tcW w:w="4110" w:type="dxa"/>
            <w:noWrap/>
            <w:vAlign w:val="center"/>
          </w:tcPr>
          <w:p w14:paraId="2A920A0E"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7B2AE25C" w14:textId="77777777">
        <w:trPr>
          <w:trHeight w:val="397"/>
          <w:jc w:val="center"/>
        </w:trPr>
        <w:tc>
          <w:tcPr>
            <w:tcW w:w="941" w:type="dxa"/>
            <w:vAlign w:val="center"/>
          </w:tcPr>
          <w:p w14:paraId="122A602D" w14:textId="77777777" w:rsidR="00390F7A" w:rsidRDefault="003B434B">
            <w:pPr>
              <w:widowControl/>
              <w:jc w:val="center"/>
              <w:rPr>
                <w:rFonts w:eastAsia="等线"/>
                <w:szCs w:val="21"/>
              </w:rPr>
            </w:pPr>
            <w:r>
              <w:rPr>
                <w:rFonts w:eastAsia="等线"/>
                <w:szCs w:val="21"/>
              </w:rPr>
              <w:t xml:space="preserve">115 </w:t>
            </w:r>
          </w:p>
        </w:tc>
        <w:tc>
          <w:tcPr>
            <w:tcW w:w="3444" w:type="dxa"/>
            <w:noWrap/>
            <w:vAlign w:val="center"/>
          </w:tcPr>
          <w:p w14:paraId="66DB3AAB" w14:textId="77777777" w:rsidR="00390F7A" w:rsidRDefault="003B434B">
            <w:pPr>
              <w:widowControl/>
              <w:jc w:val="center"/>
              <w:rPr>
                <w:rFonts w:ascii="宋体" w:hAnsi="宋体"/>
                <w:color w:val="000000"/>
                <w:kern w:val="0"/>
                <w:szCs w:val="21"/>
              </w:rPr>
            </w:pPr>
            <w:r>
              <w:rPr>
                <w:rFonts w:ascii="宋体" w:hAnsi="宋体" w:hint="eastAsia"/>
                <w:szCs w:val="21"/>
              </w:rPr>
              <w:t>罗贤然</w:t>
            </w:r>
          </w:p>
        </w:tc>
        <w:tc>
          <w:tcPr>
            <w:tcW w:w="4110" w:type="dxa"/>
            <w:noWrap/>
            <w:vAlign w:val="center"/>
          </w:tcPr>
          <w:p w14:paraId="734E633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907D3F6" w14:textId="77777777">
        <w:trPr>
          <w:trHeight w:val="397"/>
          <w:jc w:val="center"/>
        </w:trPr>
        <w:tc>
          <w:tcPr>
            <w:tcW w:w="941" w:type="dxa"/>
            <w:vAlign w:val="center"/>
          </w:tcPr>
          <w:p w14:paraId="2D6E2AB0" w14:textId="77777777" w:rsidR="00390F7A" w:rsidRDefault="003B434B">
            <w:pPr>
              <w:widowControl/>
              <w:jc w:val="center"/>
              <w:rPr>
                <w:rFonts w:eastAsia="等线"/>
                <w:szCs w:val="21"/>
              </w:rPr>
            </w:pPr>
            <w:r>
              <w:rPr>
                <w:rFonts w:eastAsia="等线"/>
                <w:szCs w:val="21"/>
              </w:rPr>
              <w:t xml:space="preserve">116 </w:t>
            </w:r>
          </w:p>
        </w:tc>
        <w:tc>
          <w:tcPr>
            <w:tcW w:w="3444" w:type="dxa"/>
            <w:noWrap/>
            <w:vAlign w:val="center"/>
          </w:tcPr>
          <w:p w14:paraId="3724A2E4" w14:textId="77777777" w:rsidR="00390F7A" w:rsidRDefault="003B434B">
            <w:pPr>
              <w:widowControl/>
              <w:jc w:val="center"/>
              <w:rPr>
                <w:rFonts w:ascii="宋体" w:hAnsi="宋体"/>
                <w:color w:val="000000"/>
                <w:kern w:val="0"/>
                <w:szCs w:val="21"/>
              </w:rPr>
            </w:pPr>
            <w:r>
              <w:rPr>
                <w:rFonts w:ascii="宋体" w:hAnsi="宋体" w:hint="eastAsia"/>
                <w:szCs w:val="21"/>
              </w:rPr>
              <w:t>陈勇</w:t>
            </w:r>
          </w:p>
        </w:tc>
        <w:tc>
          <w:tcPr>
            <w:tcW w:w="4110" w:type="dxa"/>
            <w:noWrap/>
            <w:vAlign w:val="center"/>
          </w:tcPr>
          <w:p w14:paraId="268F41A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2B989B4D" w14:textId="77777777">
        <w:trPr>
          <w:trHeight w:val="397"/>
          <w:jc w:val="center"/>
        </w:trPr>
        <w:tc>
          <w:tcPr>
            <w:tcW w:w="941" w:type="dxa"/>
            <w:vAlign w:val="center"/>
          </w:tcPr>
          <w:p w14:paraId="70D7F07D" w14:textId="77777777" w:rsidR="00390F7A" w:rsidRDefault="003B434B">
            <w:pPr>
              <w:widowControl/>
              <w:jc w:val="center"/>
              <w:rPr>
                <w:rFonts w:eastAsia="等线"/>
                <w:szCs w:val="21"/>
              </w:rPr>
            </w:pPr>
            <w:r>
              <w:rPr>
                <w:rFonts w:eastAsia="等线"/>
                <w:szCs w:val="21"/>
              </w:rPr>
              <w:t xml:space="preserve">117 </w:t>
            </w:r>
          </w:p>
        </w:tc>
        <w:tc>
          <w:tcPr>
            <w:tcW w:w="3444" w:type="dxa"/>
            <w:noWrap/>
            <w:vAlign w:val="center"/>
          </w:tcPr>
          <w:p w14:paraId="7F8C6937" w14:textId="77777777" w:rsidR="00390F7A" w:rsidRDefault="003B434B">
            <w:pPr>
              <w:widowControl/>
              <w:jc w:val="center"/>
              <w:rPr>
                <w:rFonts w:ascii="宋体" w:hAnsi="宋体"/>
                <w:color w:val="000000"/>
                <w:kern w:val="0"/>
                <w:szCs w:val="21"/>
              </w:rPr>
            </w:pPr>
            <w:r>
              <w:rPr>
                <w:rFonts w:ascii="宋体" w:hAnsi="宋体" w:hint="eastAsia"/>
                <w:szCs w:val="21"/>
              </w:rPr>
              <w:t>朱文明</w:t>
            </w:r>
          </w:p>
        </w:tc>
        <w:tc>
          <w:tcPr>
            <w:tcW w:w="4110" w:type="dxa"/>
            <w:noWrap/>
            <w:vAlign w:val="center"/>
          </w:tcPr>
          <w:p w14:paraId="5E861AEA"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A03A24F" w14:textId="77777777">
        <w:trPr>
          <w:trHeight w:val="397"/>
          <w:jc w:val="center"/>
        </w:trPr>
        <w:tc>
          <w:tcPr>
            <w:tcW w:w="941" w:type="dxa"/>
            <w:vAlign w:val="center"/>
          </w:tcPr>
          <w:p w14:paraId="4CB95C1E" w14:textId="77777777" w:rsidR="00390F7A" w:rsidRDefault="003B434B">
            <w:pPr>
              <w:widowControl/>
              <w:jc w:val="center"/>
              <w:rPr>
                <w:rFonts w:eastAsia="等线"/>
                <w:szCs w:val="21"/>
              </w:rPr>
            </w:pPr>
            <w:r>
              <w:rPr>
                <w:rFonts w:eastAsia="等线"/>
                <w:szCs w:val="21"/>
              </w:rPr>
              <w:t xml:space="preserve">118 </w:t>
            </w:r>
          </w:p>
        </w:tc>
        <w:tc>
          <w:tcPr>
            <w:tcW w:w="3444" w:type="dxa"/>
            <w:noWrap/>
            <w:vAlign w:val="center"/>
          </w:tcPr>
          <w:p w14:paraId="3499021C" w14:textId="77777777" w:rsidR="00390F7A" w:rsidRDefault="003B434B">
            <w:pPr>
              <w:widowControl/>
              <w:jc w:val="center"/>
              <w:rPr>
                <w:rFonts w:ascii="宋体" w:hAnsi="宋体"/>
                <w:color w:val="000000"/>
                <w:kern w:val="0"/>
                <w:szCs w:val="21"/>
              </w:rPr>
            </w:pPr>
            <w:r>
              <w:rPr>
                <w:rFonts w:ascii="宋体" w:hAnsi="宋体" w:hint="eastAsia"/>
                <w:szCs w:val="21"/>
              </w:rPr>
              <w:t>李宝君</w:t>
            </w:r>
          </w:p>
        </w:tc>
        <w:tc>
          <w:tcPr>
            <w:tcW w:w="4110" w:type="dxa"/>
            <w:noWrap/>
            <w:vAlign w:val="center"/>
          </w:tcPr>
          <w:p w14:paraId="72F8D153"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6D9F136" w14:textId="77777777">
        <w:trPr>
          <w:trHeight w:val="397"/>
          <w:jc w:val="center"/>
        </w:trPr>
        <w:tc>
          <w:tcPr>
            <w:tcW w:w="941" w:type="dxa"/>
            <w:vAlign w:val="center"/>
          </w:tcPr>
          <w:p w14:paraId="6E01EAE7" w14:textId="77777777" w:rsidR="00390F7A" w:rsidRDefault="003B434B">
            <w:pPr>
              <w:widowControl/>
              <w:jc w:val="center"/>
              <w:rPr>
                <w:rFonts w:eastAsia="等线"/>
                <w:szCs w:val="21"/>
              </w:rPr>
            </w:pPr>
            <w:r>
              <w:rPr>
                <w:rFonts w:eastAsia="等线"/>
                <w:szCs w:val="21"/>
              </w:rPr>
              <w:t xml:space="preserve">119 </w:t>
            </w:r>
          </w:p>
        </w:tc>
        <w:tc>
          <w:tcPr>
            <w:tcW w:w="3444" w:type="dxa"/>
            <w:noWrap/>
            <w:vAlign w:val="center"/>
          </w:tcPr>
          <w:p w14:paraId="0407CB48" w14:textId="77777777" w:rsidR="00390F7A" w:rsidRDefault="003B434B">
            <w:pPr>
              <w:widowControl/>
              <w:jc w:val="center"/>
              <w:rPr>
                <w:rFonts w:ascii="宋体" w:hAnsi="宋体"/>
                <w:color w:val="000000"/>
                <w:kern w:val="0"/>
                <w:szCs w:val="21"/>
              </w:rPr>
            </w:pPr>
            <w:r>
              <w:rPr>
                <w:rFonts w:ascii="宋体" w:hAnsi="宋体" w:hint="eastAsia"/>
                <w:szCs w:val="21"/>
              </w:rPr>
              <w:t>李勇生</w:t>
            </w:r>
          </w:p>
        </w:tc>
        <w:tc>
          <w:tcPr>
            <w:tcW w:w="4110" w:type="dxa"/>
            <w:noWrap/>
            <w:vAlign w:val="center"/>
          </w:tcPr>
          <w:p w14:paraId="65ABD5AF"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870EBEF" w14:textId="77777777">
        <w:trPr>
          <w:trHeight w:val="397"/>
          <w:jc w:val="center"/>
        </w:trPr>
        <w:tc>
          <w:tcPr>
            <w:tcW w:w="941" w:type="dxa"/>
            <w:vAlign w:val="center"/>
          </w:tcPr>
          <w:p w14:paraId="27C121A6" w14:textId="77777777" w:rsidR="00390F7A" w:rsidRDefault="003B434B">
            <w:pPr>
              <w:widowControl/>
              <w:jc w:val="center"/>
              <w:rPr>
                <w:rFonts w:eastAsia="等线"/>
                <w:szCs w:val="21"/>
              </w:rPr>
            </w:pPr>
            <w:r>
              <w:rPr>
                <w:rFonts w:eastAsia="等线"/>
                <w:szCs w:val="21"/>
              </w:rPr>
              <w:t xml:space="preserve">120 </w:t>
            </w:r>
          </w:p>
        </w:tc>
        <w:tc>
          <w:tcPr>
            <w:tcW w:w="3444" w:type="dxa"/>
            <w:noWrap/>
            <w:vAlign w:val="center"/>
          </w:tcPr>
          <w:p w14:paraId="50B2B2E1" w14:textId="77777777" w:rsidR="00390F7A" w:rsidRDefault="003B434B">
            <w:pPr>
              <w:widowControl/>
              <w:jc w:val="center"/>
              <w:rPr>
                <w:rFonts w:ascii="宋体" w:hAnsi="宋体"/>
                <w:color w:val="000000"/>
                <w:kern w:val="0"/>
                <w:szCs w:val="21"/>
              </w:rPr>
            </w:pPr>
            <w:r>
              <w:rPr>
                <w:rFonts w:ascii="宋体" w:hAnsi="宋体" w:hint="eastAsia"/>
                <w:szCs w:val="21"/>
              </w:rPr>
              <w:t>俞凯</w:t>
            </w:r>
          </w:p>
        </w:tc>
        <w:tc>
          <w:tcPr>
            <w:tcW w:w="4110" w:type="dxa"/>
            <w:noWrap/>
            <w:vAlign w:val="center"/>
          </w:tcPr>
          <w:p w14:paraId="43F315E4"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F149187" w14:textId="77777777">
        <w:trPr>
          <w:trHeight w:val="397"/>
          <w:jc w:val="center"/>
        </w:trPr>
        <w:tc>
          <w:tcPr>
            <w:tcW w:w="941" w:type="dxa"/>
            <w:vAlign w:val="center"/>
          </w:tcPr>
          <w:p w14:paraId="48444892" w14:textId="77777777" w:rsidR="00390F7A" w:rsidRDefault="003B434B">
            <w:pPr>
              <w:widowControl/>
              <w:jc w:val="center"/>
              <w:rPr>
                <w:rFonts w:eastAsia="等线"/>
                <w:szCs w:val="21"/>
              </w:rPr>
            </w:pPr>
            <w:r>
              <w:rPr>
                <w:rFonts w:eastAsia="等线"/>
                <w:szCs w:val="21"/>
              </w:rPr>
              <w:t xml:space="preserve">121 </w:t>
            </w:r>
          </w:p>
        </w:tc>
        <w:tc>
          <w:tcPr>
            <w:tcW w:w="3444" w:type="dxa"/>
            <w:noWrap/>
            <w:vAlign w:val="center"/>
          </w:tcPr>
          <w:p w14:paraId="109FF982" w14:textId="77777777" w:rsidR="00390F7A" w:rsidRDefault="003B434B">
            <w:pPr>
              <w:widowControl/>
              <w:jc w:val="center"/>
              <w:rPr>
                <w:rFonts w:ascii="宋体" w:hAnsi="宋体"/>
                <w:color w:val="000000"/>
                <w:kern w:val="0"/>
                <w:szCs w:val="21"/>
              </w:rPr>
            </w:pPr>
            <w:r>
              <w:rPr>
                <w:rFonts w:ascii="宋体" w:hAnsi="宋体" w:hint="eastAsia"/>
                <w:szCs w:val="21"/>
              </w:rPr>
              <w:t>唐繁荣</w:t>
            </w:r>
          </w:p>
        </w:tc>
        <w:tc>
          <w:tcPr>
            <w:tcW w:w="4110" w:type="dxa"/>
            <w:noWrap/>
            <w:vAlign w:val="center"/>
          </w:tcPr>
          <w:p w14:paraId="74A3CA0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DE20F1E" w14:textId="77777777">
        <w:trPr>
          <w:trHeight w:val="397"/>
          <w:jc w:val="center"/>
        </w:trPr>
        <w:tc>
          <w:tcPr>
            <w:tcW w:w="941" w:type="dxa"/>
            <w:vAlign w:val="center"/>
          </w:tcPr>
          <w:p w14:paraId="4226DE6D" w14:textId="77777777" w:rsidR="00390F7A" w:rsidRDefault="003B434B">
            <w:pPr>
              <w:widowControl/>
              <w:jc w:val="center"/>
              <w:rPr>
                <w:rFonts w:eastAsia="等线"/>
                <w:szCs w:val="21"/>
              </w:rPr>
            </w:pPr>
            <w:r>
              <w:rPr>
                <w:rFonts w:eastAsia="等线"/>
                <w:szCs w:val="21"/>
              </w:rPr>
              <w:t xml:space="preserve">122 </w:t>
            </w:r>
          </w:p>
        </w:tc>
        <w:tc>
          <w:tcPr>
            <w:tcW w:w="3444" w:type="dxa"/>
            <w:noWrap/>
            <w:vAlign w:val="center"/>
          </w:tcPr>
          <w:p w14:paraId="0AC13B22" w14:textId="77777777" w:rsidR="00390F7A" w:rsidRDefault="003B434B">
            <w:pPr>
              <w:widowControl/>
              <w:jc w:val="center"/>
              <w:rPr>
                <w:rFonts w:ascii="宋体" w:hAnsi="宋体"/>
                <w:color w:val="000000"/>
                <w:kern w:val="0"/>
                <w:szCs w:val="21"/>
              </w:rPr>
            </w:pPr>
            <w:r>
              <w:rPr>
                <w:rFonts w:ascii="宋体" w:hAnsi="宋体" w:hint="eastAsia"/>
                <w:szCs w:val="21"/>
              </w:rPr>
              <w:t>佘加禹</w:t>
            </w:r>
          </w:p>
        </w:tc>
        <w:tc>
          <w:tcPr>
            <w:tcW w:w="4110" w:type="dxa"/>
            <w:noWrap/>
            <w:vAlign w:val="center"/>
          </w:tcPr>
          <w:p w14:paraId="5B1EA38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D3EA92B" w14:textId="77777777">
        <w:trPr>
          <w:trHeight w:val="397"/>
          <w:jc w:val="center"/>
        </w:trPr>
        <w:tc>
          <w:tcPr>
            <w:tcW w:w="941" w:type="dxa"/>
            <w:vAlign w:val="center"/>
          </w:tcPr>
          <w:p w14:paraId="5A14D5A5" w14:textId="77777777" w:rsidR="00390F7A" w:rsidRDefault="003B434B">
            <w:pPr>
              <w:widowControl/>
              <w:jc w:val="center"/>
              <w:rPr>
                <w:rFonts w:eastAsia="等线"/>
                <w:szCs w:val="21"/>
              </w:rPr>
            </w:pPr>
            <w:r>
              <w:rPr>
                <w:rFonts w:eastAsia="等线"/>
                <w:szCs w:val="21"/>
              </w:rPr>
              <w:t xml:space="preserve">123 </w:t>
            </w:r>
          </w:p>
        </w:tc>
        <w:tc>
          <w:tcPr>
            <w:tcW w:w="3444" w:type="dxa"/>
            <w:noWrap/>
            <w:vAlign w:val="center"/>
          </w:tcPr>
          <w:p w14:paraId="7D86E0AF" w14:textId="77777777" w:rsidR="00390F7A" w:rsidRDefault="003B434B">
            <w:pPr>
              <w:widowControl/>
              <w:jc w:val="center"/>
              <w:rPr>
                <w:rFonts w:ascii="宋体" w:hAnsi="宋体"/>
                <w:color w:val="000000"/>
                <w:kern w:val="0"/>
                <w:szCs w:val="21"/>
              </w:rPr>
            </w:pPr>
            <w:r>
              <w:rPr>
                <w:rFonts w:ascii="宋体" w:hAnsi="宋体" w:hint="eastAsia"/>
                <w:szCs w:val="21"/>
              </w:rPr>
              <w:t>金叶</w:t>
            </w:r>
          </w:p>
        </w:tc>
        <w:tc>
          <w:tcPr>
            <w:tcW w:w="4110" w:type="dxa"/>
            <w:noWrap/>
            <w:vAlign w:val="center"/>
          </w:tcPr>
          <w:p w14:paraId="348BC648"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DDF867D" w14:textId="77777777">
        <w:trPr>
          <w:trHeight w:val="397"/>
          <w:jc w:val="center"/>
        </w:trPr>
        <w:tc>
          <w:tcPr>
            <w:tcW w:w="941" w:type="dxa"/>
            <w:vAlign w:val="center"/>
          </w:tcPr>
          <w:p w14:paraId="08F22606" w14:textId="77777777" w:rsidR="00390F7A" w:rsidRDefault="003B434B">
            <w:pPr>
              <w:widowControl/>
              <w:jc w:val="center"/>
              <w:rPr>
                <w:rFonts w:eastAsia="等线"/>
                <w:szCs w:val="21"/>
              </w:rPr>
            </w:pPr>
            <w:r>
              <w:rPr>
                <w:rFonts w:eastAsia="等线"/>
                <w:szCs w:val="21"/>
              </w:rPr>
              <w:t xml:space="preserve">124 </w:t>
            </w:r>
          </w:p>
        </w:tc>
        <w:tc>
          <w:tcPr>
            <w:tcW w:w="3444" w:type="dxa"/>
            <w:noWrap/>
            <w:vAlign w:val="center"/>
          </w:tcPr>
          <w:p w14:paraId="73267EAE" w14:textId="77777777" w:rsidR="00390F7A" w:rsidRDefault="003B434B">
            <w:pPr>
              <w:widowControl/>
              <w:jc w:val="center"/>
              <w:rPr>
                <w:rFonts w:ascii="宋体" w:hAnsi="宋体"/>
                <w:color w:val="000000"/>
                <w:kern w:val="0"/>
                <w:szCs w:val="21"/>
              </w:rPr>
            </w:pPr>
            <w:r>
              <w:rPr>
                <w:rFonts w:ascii="宋体" w:hAnsi="宋体" w:hint="eastAsia"/>
                <w:szCs w:val="21"/>
              </w:rPr>
              <w:t>李斌</w:t>
            </w:r>
          </w:p>
        </w:tc>
        <w:tc>
          <w:tcPr>
            <w:tcW w:w="4110" w:type="dxa"/>
            <w:noWrap/>
            <w:vAlign w:val="center"/>
          </w:tcPr>
          <w:p w14:paraId="29C604D3"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4123617" w14:textId="77777777">
        <w:trPr>
          <w:trHeight w:val="397"/>
          <w:jc w:val="center"/>
        </w:trPr>
        <w:tc>
          <w:tcPr>
            <w:tcW w:w="941" w:type="dxa"/>
            <w:vAlign w:val="center"/>
          </w:tcPr>
          <w:p w14:paraId="3BEC985A" w14:textId="77777777" w:rsidR="00390F7A" w:rsidRDefault="003B434B">
            <w:pPr>
              <w:widowControl/>
              <w:jc w:val="center"/>
              <w:rPr>
                <w:rFonts w:eastAsia="等线"/>
                <w:szCs w:val="21"/>
              </w:rPr>
            </w:pPr>
            <w:r>
              <w:rPr>
                <w:rFonts w:eastAsia="等线"/>
                <w:szCs w:val="21"/>
              </w:rPr>
              <w:lastRenderedPageBreak/>
              <w:t xml:space="preserve">125 </w:t>
            </w:r>
          </w:p>
        </w:tc>
        <w:tc>
          <w:tcPr>
            <w:tcW w:w="3444" w:type="dxa"/>
            <w:noWrap/>
            <w:vAlign w:val="center"/>
          </w:tcPr>
          <w:p w14:paraId="7CA906CA" w14:textId="77777777" w:rsidR="00390F7A" w:rsidRDefault="003B434B">
            <w:pPr>
              <w:widowControl/>
              <w:jc w:val="center"/>
              <w:rPr>
                <w:rFonts w:ascii="宋体" w:hAnsi="宋体"/>
                <w:color w:val="000000"/>
                <w:kern w:val="0"/>
                <w:szCs w:val="21"/>
              </w:rPr>
            </w:pPr>
            <w:r>
              <w:rPr>
                <w:rFonts w:ascii="宋体" w:hAnsi="宋体" w:hint="eastAsia"/>
                <w:szCs w:val="21"/>
              </w:rPr>
              <w:t>姜勇</w:t>
            </w:r>
          </w:p>
        </w:tc>
        <w:tc>
          <w:tcPr>
            <w:tcW w:w="4110" w:type="dxa"/>
            <w:noWrap/>
            <w:vAlign w:val="center"/>
          </w:tcPr>
          <w:p w14:paraId="75203386"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E516574" w14:textId="77777777">
        <w:trPr>
          <w:trHeight w:val="397"/>
          <w:jc w:val="center"/>
        </w:trPr>
        <w:tc>
          <w:tcPr>
            <w:tcW w:w="941" w:type="dxa"/>
            <w:vAlign w:val="center"/>
          </w:tcPr>
          <w:p w14:paraId="043923B9" w14:textId="77777777" w:rsidR="00390F7A" w:rsidRDefault="003B434B">
            <w:pPr>
              <w:widowControl/>
              <w:jc w:val="center"/>
              <w:rPr>
                <w:rFonts w:eastAsia="等线"/>
                <w:szCs w:val="21"/>
              </w:rPr>
            </w:pPr>
            <w:r>
              <w:rPr>
                <w:rFonts w:eastAsia="等线"/>
                <w:szCs w:val="21"/>
              </w:rPr>
              <w:t xml:space="preserve">126 </w:t>
            </w:r>
          </w:p>
        </w:tc>
        <w:tc>
          <w:tcPr>
            <w:tcW w:w="3444" w:type="dxa"/>
            <w:noWrap/>
            <w:vAlign w:val="center"/>
          </w:tcPr>
          <w:p w14:paraId="2E355795" w14:textId="77777777" w:rsidR="00390F7A" w:rsidRDefault="003B434B">
            <w:pPr>
              <w:widowControl/>
              <w:jc w:val="center"/>
              <w:rPr>
                <w:rFonts w:ascii="宋体" w:hAnsi="宋体"/>
                <w:color w:val="000000"/>
                <w:kern w:val="0"/>
                <w:szCs w:val="21"/>
              </w:rPr>
            </w:pPr>
            <w:r>
              <w:rPr>
                <w:rFonts w:ascii="宋体" w:hAnsi="宋体" w:hint="eastAsia"/>
                <w:szCs w:val="21"/>
              </w:rPr>
              <w:t>王永杰</w:t>
            </w:r>
          </w:p>
        </w:tc>
        <w:tc>
          <w:tcPr>
            <w:tcW w:w="4110" w:type="dxa"/>
            <w:noWrap/>
            <w:vAlign w:val="center"/>
          </w:tcPr>
          <w:p w14:paraId="55C4C048"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43D8B20" w14:textId="77777777">
        <w:trPr>
          <w:trHeight w:val="397"/>
          <w:jc w:val="center"/>
        </w:trPr>
        <w:tc>
          <w:tcPr>
            <w:tcW w:w="941" w:type="dxa"/>
            <w:vAlign w:val="center"/>
          </w:tcPr>
          <w:p w14:paraId="023AAF84" w14:textId="77777777" w:rsidR="00390F7A" w:rsidRDefault="003B434B">
            <w:pPr>
              <w:widowControl/>
              <w:jc w:val="center"/>
              <w:rPr>
                <w:rFonts w:eastAsia="等线"/>
                <w:szCs w:val="21"/>
              </w:rPr>
            </w:pPr>
            <w:r>
              <w:rPr>
                <w:rFonts w:eastAsia="等线"/>
                <w:szCs w:val="21"/>
              </w:rPr>
              <w:t xml:space="preserve">127 </w:t>
            </w:r>
          </w:p>
        </w:tc>
        <w:tc>
          <w:tcPr>
            <w:tcW w:w="3444" w:type="dxa"/>
            <w:noWrap/>
            <w:vAlign w:val="center"/>
          </w:tcPr>
          <w:p w14:paraId="544A7233" w14:textId="77777777" w:rsidR="00390F7A" w:rsidRDefault="003B434B">
            <w:pPr>
              <w:widowControl/>
              <w:jc w:val="center"/>
              <w:rPr>
                <w:rFonts w:ascii="宋体" w:hAnsi="宋体"/>
                <w:color w:val="000000"/>
                <w:kern w:val="0"/>
                <w:szCs w:val="21"/>
              </w:rPr>
            </w:pPr>
            <w:r>
              <w:rPr>
                <w:rFonts w:ascii="宋体" w:hAnsi="宋体" w:hint="eastAsia"/>
                <w:szCs w:val="21"/>
              </w:rPr>
              <w:t>沈杰</w:t>
            </w:r>
          </w:p>
        </w:tc>
        <w:tc>
          <w:tcPr>
            <w:tcW w:w="4110" w:type="dxa"/>
            <w:noWrap/>
            <w:vAlign w:val="center"/>
          </w:tcPr>
          <w:p w14:paraId="60AD797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D6BAE7A" w14:textId="77777777">
        <w:trPr>
          <w:trHeight w:val="397"/>
          <w:jc w:val="center"/>
        </w:trPr>
        <w:tc>
          <w:tcPr>
            <w:tcW w:w="941" w:type="dxa"/>
            <w:vAlign w:val="center"/>
          </w:tcPr>
          <w:p w14:paraId="1FBA26D8" w14:textId="77777777" w:rsidR="00390F7A" w:rsidRDefault="003B434B">
            <w:pPr>
              <w:widowControl/>
              <w:jc w:val="center"/>
              <w:rPr>
                <w:rFonts w:eastAsia="等线"/>
                <w:szCs w:val="21"/>
              </w:rPr>
            </w:pPr>
            <w:r>
              <w:rPr>
                <w:rFonts w:eastAsia="等线"/>
                <w:szCs w:val="21"/>
              </w:rPr>
              <w:t xml:space="preserve">128 </w:t>
            </w:r>
          </w:p>
        </w:tc>
        <w:tc>
          <w:tcPr>
            <w:tcW w:w="3444" w:type="dxa"/>
            <w:noWrap/>
            <w:vAlign w:val="center"/>
          </w:tcPr>
          <w:p w14:paraId="3822366C" w14:textId="77777777" w:rsidR="00390F7A" w:rsidRDefault="003B434B">
            <w:pPr>
              <w:widowControl/>
              <w:jc w:val="center"/>
              <w:rPr>
                <w:rFonts w:ascii="宋体" w:hAnsi="宋体"/>
                <w:color w:val="000000"/>
                <w:kern w:val="0"/>
                <w:szCs w:val="21"/>
              </w:rPr>
            </w:pPr>
            <w:r>
              <w:rPr>
                <w:rFonts w:ascii="宋体" w:hAnsi="宋体" w:hint="eastAsia"/>
                <w:szCs w:val="21"/>
              </w:rPr>
              <w:t>张明超</w:t>
            </w:r>
          </w:p>
        </w:tc>
        <w:tc>
          <w:tcPr>
            <w:tcW w:w="4110" w:type="dxa"/>
            <w:noWrap/>
            <w:vAlign w:val="center"/>
          </w:tcPr>
          <w:p w14:paraId="2A6471A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6AFA0976" w14:textId="77777777">
        <w:trPr>
          <w:trHeight w:val="397"/>
          <w:jc w:val="center"/>
        </w:trPr>
        <w:tc>
          <w:tcPr>
            <w:tcW w:w="941" w:type="dxa"/>
            <w:vAlign w:val="center"/>
          </w:tcPr>
          <w:p w14:paraId="31850743" w14:textId="77777777" w:rsidR="00390F7A" w:rsidRDefault="003B434B">
            <w:pPr>
              <w:widowControl/>
              <w:jc w:val="center"/>
              <w:rPr>
                <w:rFonts w:eastAsia="等线"/>
                <w:szCs w:val="21"/>
              </w:rPr>
            </w:pPr>
            <w:r>
              <w:rPr>
                <w:rFonts w:eastAsia="等线"/>
                <w:szCs w:val="21"/>
              </w:rPr>
              <w:t xml:space="preserve">129 </w:t>
            </w:r>
          </w:p>
        </w:tc>
        <w:tc>
          <w:tcPr>
            <w:tcW w:w="3444" w:type="dxa"/>
            <w:noWrap/>
            <w:vAlign w:val="center"/>
          </w:tcPr>
          <w:p w14:paraId="2C601E7A" w14:textId="77777777" w:rsidR="00390F7A" w:rsidRDefault="003B434B">
            <w:pPr>
              <w:widowControl/>
              <w:jc w:val="center"/>
              <w:rPr>
                <w:rFonts w:ascii="宋体" w:hAnsi="宋体"/>
                <w:color w:val="000000"/>
                <w:kern w:val="0"/>
                <w:szCs w:val="21"/>
              </w:rPr>
            </w:pPr>
            <w:r>
              <w:rPr>
                <w:rFonts w:ascii="宋体" w:hAnsi="宋体" w:hint="eastAsia"/>
                <w:szCs w:val="21"/>
              </w:rPr>
              <w:t>秦晶</w:t>
            </w:r>
          </w:p>
        </w:tc>
        <w:tc>
          <w:tcPr>
            <w:tcW w:w="4110" w:type="dxa"/>
            <w:noWrap/>
            <w:vAlign w:val="center"/>
          </w:tcPr>
          <w:p w14:paraId="4B41AD8D"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2F3BB036" w14:textId="77777777">
        <w:trPr>
          <w:trHeight w:val="397"/>
          <w:jc w:val="center"/>
        </w:trPr>
        <w:tc>
          <w:tcPr>
            <w:tcW w:w="941" w:type="dxa"/>
            <w:vAlign w:val="center"/>
          </w:tcPr>
          <w:p w14:paraId="78D8A5BD" w14:textId="77777777" w:rsidR="00390F7A" w:rsidRDefault="003B434B">
            <w:pPr>
              <w:widowControl/>
              <w:jc w:val="center"/>
              <w:rPr>
                <w:rFonts w:eastAsia="等线"/>
                <w:szCs w:val="21"/>
              </w:rPr>
            </w:pPr>
            <w:r>
              <w:rPr>
                <w:rFonts w:eastAsia="等线"/>
                <w:szCs w:val="21"/>
              </w:rPr>
              <w:t xml:space="preserve">130 </w:t>
            </w:r>
          </w:p>
        </w:tc>
        <w:tc>
          <w:tcPr>
            <w:tcW w:w="3444" w:type="dxa"/>
            <w:noWrap/>
            <w:vAlign w:val="center"/>
          </w:tcPr>
          <w:p w14:paraId="47B98209" w14:textId="77777777" w:rsidR="00390F7A" w:rsidRDefault="003B434B">
            <w:pPr>
              <w:widowControl/>
              <w:jc w:val="center"/>
              <w:rPr>
                <w:rFonts w:ascii="宋体" w:hAnsi="宋体"/>
                <w:color w:val="000000"/>
                <w:kern w:val="0"/>
                <w:szCs w:val="21"/>
              </w:rPr>
            </w:pPr>
            <w:r>
              <w:rPr>
                <w:rFonts w:ascii="宋体" w:hAnsi="宋体" w:hint="eastAsia"/>
                <w:szCs w:val="21"/>
              </w:rPr>
              <w:t>陈伟良</w:t>
            </w:r>
          </w:p>
        </w:tc>
        <w:tc>
          <w:tcPr>
            <w:tcW w:w="4110" w:type="dxa"/>
            <w:noWrap/>
            <w:vAlign w:val="center"/>
          </w:tcPr>
          <w:p w14:paraId="217652F1"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3753391" w14:textId="77777777">
        <w:trPr>
          <w:trHeight w:val="397"/>
          <w:jc w:val="center"/>
        </w:trPr>
        <w:tc>
          <w:tcPr>
            <w:tcW w:w="941" w:type="dxa"/>
            <w:vAlign w:val="center"/>
          </w:tcPr>
          <w:p w14:paraId="4E0571DE" w14:textId="77777777" w:rsidR="00390F7A" w:rsidRDefault="003B434B">
            <w:pPr>
              <w:widowControl/>
              <w:jc w:val="center"/>
              <w:rPr>
                <w:rFonts w:eastAsia="等线"/>
                <w:szCs w:val="21"/>
              </w:rPr>
            </w:pPr>
            <w:r>
              <w:rPr>
                <w:rFonts w:eastAsia="等线"/>
                <w:szCs w:val="21"/>
              </w:rPr>
              <w:t xml:space="preserve">131 </w:t>
            </w:r>
          </w:p>
        </w:tc>
        <w:tc>
          <w:tcPr>
            <w:tcW w:w="3444" w:type="dxa"/>
            <w:noWrap/>
            <w:vAlign w:val="center"/>
          </w:tcPr>
          <w:p w14:paraId="4E37573E" w14:textId="77777777" w:rsidR="00390F7A" w:rsidRDefault="003B434B">
            <w:pPr>
              <w:widowControl/>
              <w:jc w:val="center"/>
              <w:rPr>
                <w:rFonts w:ascii="宋体" w:hAnsi="宋体"/>
                <w:color w:val="000000"/>
                <w:kern w:val="0"/>
                <w:szCs w:val="21"/>
              </w:rPr>
            </w:pPr>
            <w:r>
              <w:rPr>
                <w:rFonts w:ascii="宋体" w:hAnsi="宋体" w:hint="eastAsia"/>
                <w:szCs w:val="21"/>
              </w:rPr>
              <w:t>沈佳</w:t>
            </w:r>
          </w:p>
        </w:tc>
        <w:tc>
          <w:tcPr>
            <w:tcW w:w="4110" w:type="dxa"/>
            <w:noWrap/>
            <w:vAlign w:val="center"/>
          </w:tcPr>
          <w:p w14:paraId="56F342D8"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157B742D" w14:textId="77777777">
        <w:trPr>
          <w:trHeight w:val="397"/>
          <w:jc w:val="center"/>
        </w:trPr>
        <w:tc>
          <w:tcPr>
            <w:tcW w:w="941" w:type="dxa"/>
            <w:vAlign w:val="center"/>
          </w:tcPr>
          <w:p w14:paraId="49566CC3" w14:textId="77777777" w:rsidR="00390F7A" w:rsidRDefault="003B434B">
            <w:pPr>
              <w:widowControl/>
              <w:jc w:val="center"/>
              <w:rPr>
                <w:rFonts w:eastAsia="等线"/>
                <w:szCs w:val="21"/>
              </w:rPr>
            </w:pPr>
            <w:r>
              <w:rPr>
                <w:rFonts w:eastAsia="等线"/>
                <w:szCs w:val="21"/>
              </w:rPr>
              <w:t xml:space="preserve">132 </w:t>
            </w:r>
          </w:p>
        </w:tc>
        <w:tc>
          <w:tcPr>
            <w:tcW w:w="3444" w:type="dxa"/>
            <w:noWrap/>
            <w:vAlign w:val="center"/>
          </w:tcPr>
          <w:p w14:paraId="4F5B1830" w14:textId="77777777" w:rsidR="00390F7A" w:rsidRDefault="003B434B">
            <w:pPr>
              <w:widowControl/>
              <w:jc w:val="center"/>
              <w:rPr>
                <w:rFonts w:ascii="宋体" w:hAnsi="宋体"/>
                <w:color w:val="000000"/>
                <w:kern w:val="0"/>
                <w:szCs w:val="21"/>
              </w:rPr>
            </w:pPr>
            <w:r>
              <w:rPr>
                <w:rFonts w:ascii="宋体" w:hAnsi="宋体" w:hint="eastAsia"/>
                <w:szCs w:val="21"/>
              </w:rPr>
              <w:t>毛俊</w:t>
            </w:r>
          </w:p>
        </w:tc>
        <w:tc>
          <w:tcPr>
            <w:tcW w:w="4110" w:type="dxa"/>
            <w:noWrap/>
            <w:vAlign w:val="center"/>
          </w:tcPr>
          <w:p w14:paraId="35B31422"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42137375" w14:textId="77777777">
        <w:trPr>
          <w:trHeight w:val="397"/>
          <w:jc w:val="center"/>
        </w:trPr>
        <w:tc>
          <w:tcPr>
            <w:tcW w:w="941" w:type="dxa"/>
            <w:vAlign w:val="center"/>
          </w:tcPr>
          <w:p w14:paraId="6FD156FC" w14:textId="77777777" w:rsidR="00390F7A" w:rsidRDefault="003B434B">
            <w:pPr>
              <w:widowControl/>
              <w:jc w:val="center"/>
              <w:rPr>
                <w:rFonts w:eastAsia="等线"/>
                <w:szCs w:val="21"/>
              </w:rPr>
            </w:pPr>
            <w:r>
              <w:rPr>
                <w:rFonts w:eastAsia="等线"/>
                <w:szCs w:val="21"/>
              </w:rPr>
              <w:t xml:space="preserve">133 </w:t>
            </w:r>
          </w:p>
        </w:tc>
        <w:tc>
          <w:tcPr>
            <w:tcW w:w="3444" w:type="dxa"/>
            <w:noWrap/>
            <w:vAlign w:val="center"/>
          </w:tcPr>
          <w:p w14:paraId="7B575C41" w14:textId="77777777" w:rsidR="00390F7A" w:rsidRDefault="003B434B">
            <w:pPr>
              <w:widowControl/>
              <w:jc w:val="center"/>
              <w:rPr>
                <w:rFonts w:ascii="宋体" w:hAnsi="宋体"/>
                <w:color w:val="000000"/>
                <w:kern w:val="0"/>
                <w:szCs w:val="21"/>
              </w:rPr>
            </w:pPr>
            <w:r>
              <w:rPr>
                <w:rFonts w:ascii="宋体" w:hAnsi="宋体" w:hint="eastAsia"/>
                <w:szCs w:val="21"/>
              </w:rPr>
              <w:t>周培</w:t>
            </w:r>
          </w:p>
        </w:tc>
        <w:tc>
          <w:tcPr>
            <w:tcW w:w="4110" w:type="dxa"/>
            <w:noWrap/>
            <w:vAlign w:val="center"/>
          </w:tcPr>
          <w:p w14:paraId="003F2BBE"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r w:rsidR="00390F7A" w14:paraId="012D9C2C" w14:textId="77777777">
        <w:trPr>
          <w:trHeight w:val="397"/>
          <w:jc w:val="center"/>
        </w:trPr>
        <w:tc>
          <w:tcPr>
            <w:tcW w:w="941" w:type="dxa"/>
            <w:vAlign w:val="center"/>
          </w:tcPr>
          <w:p w14:paraId="19A51D2A" w14:textId="77777777" w:rsidR="00390F7A" w:rsidRDefault="003B434B">
            <w:pPr>
              <w:widowControl/>
              <w:jc w:val="center"/>
              <w:rPr>
                <w:rFonts w:eastAsia="等线"/>
                <w:szCs w:val="21"/>
              </w:rPr>
            </w:pPr>
            <w:r>
              <w:rPr>
                <w:rFonts w:eastAsia="等线"/>
                <w:szCs w:val="21"/>
              </w:rPr>
              <w:t xml:space="preserve">134 </w:t>
            </w:r>
          </w:p>
        </w:tc>
        <w:tc>
          <w:tcPr>
            <w:tcW w:w="3444" w:type="dxa"/>
            <w:noWrap/>
            <w:vAlign w:val="center"/>
          </w:tcPr>
          <w:p w14:paraId="321CE3F5" w14:textId="77777777" w:rsidR="00390F7A" w:rsidRDefault="003B434B">
            <w:pPr>
              <w:widowControl/>
              <w:jc w:val="center"/>
              <w:rPr>
                <w:rFonts w:ascii="宋体" w:hAnsi="宋体"/>
                <w:color w:val="000000"/>
                <w:kern w:val="0"/>
                <w:szCs w:val="21"/>
              </w:rPr>
            </w:pPr>
            <w:r>
              <w:rPr>
                <w:rFonts w:ascii="宋体" w:hAnsi="宋体" w:hint="eastAsia"/>
                <w:szCs w:val="21"/>
              </w:rPr>
              <w:t>严明发</w:t>
            </w:r>
          </w:p>
        </w:tc>
        <w:tc>
          <w:tcPr>
            <w:tcW w:w="4110" w:type="dxa"/>
            <w:noWrap/>
            <w:vAlign w:val="center"/>
          </w:tcPr>
          <w:p w14:paraId="2D21F922"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6B7BD921" w14:textId="77777777">
        <w:trPr>
          <w:trHeight w:val="397"/>
          <w:jc w:val="center"/>
        </w:trPr>
        <w:tc>
          <w:tcPr>
            <w:tcW w:w="941" w:type="dxa"/>
            <w:vAlign w:val="center"/>
          </w:tcPr>
          <w:p w14:paraId="2E1BC73D" w14:textId="77777777" w:rsidR="00390F7A" w:rsidRDefault="003B434B">
            <w:pPr>
              <w:widowControl/>
              <w:jc w:val="center"/>
              <w:rPr>
                <w:rFonts w:eastAsia="等线"/>
                <w:szCs w:val="21"/>
              </w:rPr>
            </w:pPr>
            <w:r>
              <w:rPr>
                <w:rFonts w:eastAsia="等线"/>
                <w:szCs w:val="21"/>
              </w:rPr>
              <w:t xml:space="preserve">135 </w:t>
            </w:r>
          </w:p>
        </w:tc>
        <w:tc>
          <w:tcPr>
            <w:tcW w:w="3444" w:type="dxa"/>
            <w:noWrap/>
            <w:vAlign w:val="center"/>
          </w:tcPr>
          <w:p w14:paraId="4A76384F" w14:textId="77777777" w:rsidR="00390F7A" w:rsidRDefault="003B434B">
            <w:pPr>
              <w:widowControl/>
              <w:jc w:val="center"/>
              <w:rPr>
                <w:rFonts w:ascii="宋体" w:hAnsi="宋体"/>
                <w:color w:val="000000"/>
                <w:kern w:val="0"/>
                <w:szCs w:val="21"/>
              </w:rPr>
            </w:pPr>
            <w:r>
              <w:rPr>
                <w:rFonts w:ascii="宋体" w:hAnsi="宋体" w:hint="eastAsia"/>
                <w:szCs w:val="21"/>
              </w:rPr>
              <w:t>尤骏涛</w:t>
            </w:r>
          </w:p>
        </w:tc>
        <w:tc>
          <w:tcPr>
            <w:tcW w:w="4110" w:type="dxa"/>
            <w:noWrap/>
            <w:vAlign w:val="center"/>
          </w:tcPr>
          <w:p w14:paraId="568249B9"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073BD12F" w14:textId="77777777">
        <w:trPr>
          <w:trHeight w:val="397"/>
          <w:jc w:val="center"/>
        </w:trPr>
        <w:tc>
          <w:tcPr>
            <w:tcW w:w="941" w:type="dxa"/>
            <w:vAlign w:val="center"/>
          </w:tcPr>
          <w:p w14:paraId="10BF6865" w14:textId="77777777" w:rsidR="00390F7A" w:rsidRDefault="003B434B">
            <w:pPr>
              <w:widowControl/>
              <w:jc w:val="center"/>
              <w:rPr>
                <w:rFonts w:eastAsia="等线"/>
                <w:szCs w:val="21"/>
              </w:rPr>
            </w:pPr>
            <w:r>
              <w:rPr>
                <w:rFonts w:eastAsia="等线"/>
                <w:szCs w:val="21"/>
              </w:rPr>
              <w:t xml:space="preserve">136 </w:t>
            </w:r>
          </w:p>
        </w:tc>
        <w:tc>
          <w:tcPr>
            <w:tcW w:w="3444" w:type="dxa"/>
            <w:noWrap/>
            <w:vAlign w:val="center"/>
          </w:tcPr>
          <w:p w14:paraId="5DC8ECC3" w14:textId="77777777" w:rsidR="00390F7A" w:rsidRDefault="003B434B">
            <w:pPr>
              <w:widowControl/>
              <w:jc w:val="center"/>
              <w:rPr>
                <w:rFonts w:ascii="宋体" w:hAnsi="宋体"/>
                <w:color w:val="000000"/>
                <w:kern w:val="0"/>
                <w:szCs w:val="21"/>
              </w:rPr>
            </w:pPr>
            <w:r>
              <w:rPr>
                <w:rFonts w:ascii="宋体" w:hAnsi="宋体" w:hint="eastAsia"/>
                <w:szCs w:val="21"/>
              </w:rPr>
              <w:t>郭英</w:t>
            </w:r>
          </w:p>
        </w:tc>
        <w:tc>
          <w:tcPr>
            <w:tcW w:w="4110" w:type="dxa"/>
            <w:noWrap/>
            <w:vAlign w:val="center"/>
          </w:tcPr>
          <w:p w14:paraId="26F3C646"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4FE455AD" w14:textId="77777777">
        <w:trPr>
          <w:trHeight w:val="397"/>
          <w:jc w:val="center"/>
        </w:trPr>
        <w:tc>
          <w:tcPr>
            <w:tcW w:w="941" w:type="dxa"/>
            <w:vAlign w:val="center"/>
          </w:tcPr>
          <w:p w14:paraId="434A4DBF" w14:textId="77777777" w:rsidR="00390F7A" w:rsidRDefault="003B434B">
            <w:pPr>
              <w:widowControl/>
              <w:jc w:val="center"/>
              <w:rPr>
                <w:rFonts w:eastAsia="等线"/>
                <w:szCs w:val="21"/>
              </w:rPr>
            </w:pPr>
            <w:r>
              <w:rPr>
                <w:rFonts w:eastAsia="等线"/>
                <w:szCs w:val="21"/>
              </w:rPr>
              <w:t xml:space="preserve">137 </w:t>
            </w:r>
          </w:p>
        </w:tc>
        <w:tc>
          <w:tcPr>
            <w:tcW w:w="3444" w:type="dxa"/>
            <w:noWrap/>
            <w:vAlign w:val="center"/>
          </w:tcPr>
          <w:p w14:paraId="495946CC" w14:textId="77777777" w:rsidR="00390F7A" w:rsidRDefault="003B434B">
            <w:pPr>
              <w:widowControl/>
              <w:jc w:val="center"/>
              <w:rPr>
                <w:rFonts w:ascii="宋体" w:hAnsi="宋体"/>
                <w:color w:val="000000"/>
                <w:kern w:val="0"/>
                <w:szCs w:val="21"/>
              </w:rPr>
            </w:pPr>
            <w:r>
              <w:rPr>
                <w:rFonts w:ascii="宋体" w:hAnsi="宋体" w:hint="eastAsia"/>
                <w:szCs w:val="21"/>
              </w:rPr>
              <w:t>陈平</w:t>
            </w:r>
          </w:p>
        </w:tc>
        <w:tc>
          <w:tcPr>
            <w:tcW w:w="4110" w:type="dxa"/>
            <w:noWrap/>
            <w:vAlign w:val="center"/>
          </w:tcPr>
          <w:p w14:paraId="3DE7026D" w14:textId="77777777" w:rsidR="00390F7A" w:rsidRDefault="003B434B">
            <w:pPr>
              <w:widowControl/>
              <w:jc w:val="center"/>
              <w:rPr>
                <w:rFonts w:ascii="宋体" w:hAnsi="宋体"/>
                <w:color w:val="000000"/>
                <w:kern w:val="0"/>
                <w:szCs w:val="21"/>
              </w:rPr>
            </w:pPr>
            <w:r>
              <w:rPr>
                <w:rFonts w:ascii="宋体" w:hAnsi="宋体" w:hint="eastAsia"/>
                <w:szCs w:val="21"/>
              </w:rPr>
              <w:t>中层管理人员</w:t>
            </w:r>
          </w:p>
        </w:tc>
      </w:tr>
      <w:tr w:rsidR="00390F7A" w14:paraId="5B31A1C8" w14:textId="77777777">
        <w:trPr>
          <w:trHeight w:val="397"/>
          <w:jc w:val="center"/>
        </w:trPr>
        <w:tc>
          <w:tcPr>
            <w:tcW w:w="941" w:type="dxa"/>
            <w:vAlign w:val="center"/>
          </w:tcPr>
          <w:p w14:paraId="32CFE5CD" w14:textId="77777777" w:rsidR="00390F7A" w:rsidRDefault="003B434B">
            <w:pPr>
              <w:widowControl/>
              <w:jc w:val="center"/>
              <w:rPr>
                <w:rFonts w:eastAsia="等线"/>
                <w:szCs w:val="21"/>
              </w:rPr>
            </w:pPr>
            <w:r>
              <w:rPr>
                <w:rFonts w:eastAsia="等线"/>
                <w:szCs w:val="21"/>
              </w:rPr>
              <w:t xml:space="preserve">138 </w:t>
            </w:r>
          </w:p>
        </w:tc>
        <w:tc>
          <w:tcPr>
            <w:tcW w:w="3444" w:type="dxa"/>
            <w:noWrap/>
            <w:vAlign w:val="center"/>
          </w:tcPr>
          <w:p w14:paraId="45ED54E1" w14:textId="77777777" w:rsidR="00390F7A" w:rsidRDefault="003B434B">
            <w:pPr>
              <w:widowControl/>
              <w:jc w:val="center"/>
              <w:rPr>
                <w:rFonts w:ascii="宋体" w:hAnsi="宋体"/>
                <w:color w:val="000000"/>
                <w:kern w:val="0"/>
                <w:szCs w:val="21"/>
              </w:rPr>
            </w:pPr>
            <w:r>
              <w:rPr>
                <w:rFonts w:ascii="宋体" w:hAnsi="宋体" w:hint="eastAsia"/>
                <w:szCs w:val="21"/>
              </w:rPr>
              <w:t>孙庆峰</w:t>
            </w:r>
          </w:p>
        </w:tc>
        <w:tc>
          <w:tcPr>
            <w:tcW w:w="4110" w:type="dxa"/>
            <w:noWrap/>
            <w:vAlign w:val="center"/>
          </w:tcPr>
          <w:p w14:paraId="0CA89582" w14:textId="77777777" w:rsidR="00390F7A" w:rsidRDefault="003B434B">
            <w:pPr>
              <w:widowControl/>
              <w:jc w:val="center"/>
              <w:rPr>
                <w:rFonts w:ascii="宋体" w:hAnsi="宋体"/>
                <w:color w:val="000000"/>
                <w:kern w:val="0"/>
                <w:szCs w:val="21"/>
              </w:rPr>
            </w:pPr>
            <w:r>
              <w:rPr>
                <w:rFonts w:ascii="宋体" w:hAnsi="宋体" w:hint="eastAsia"/>
                <w:szCs w:val="21"/>
              </w:rPr>
              <w:t>核心技术（业务）人员</w:t>
            </w:r>
          </w:p>
        </w:tc>
      </w:tr>
    </w:tbl>
    <w:p w14:paraId="5F25D86F" w14:textId="77777777" w:rsidR="00390F7A" w:rsidRDefault="003B434B">
      <w:pPr>
        <w:widowControl/>
        <w:spacing w:beforeLines="50" w:before="120" w:line="360" w:lineRule="auto"/>
        <w:jc w:val="left"/>
        <w:rPr>
          <w:rFonts w:ascii="宋体" w:hAnsi="宋体" w:cs="宋体"/>
          <w:color w:val="000000"/>
          <w:kern w:val="0"/>
          <w:sz w:val="24"/>
          <w:szCs w:val="24"/>
        </w:rPr>
      </w:pPr>
      <w:bookmarkStart w:id="3" w:name="_Hlk128577042"/>
      <w:r>
        <w:rPr>
          <w:rFonts w:ascii="Helvetica Neue" w:hAnsi="Helvetica Neue" w:cs="宋体"/>
          <w:color w:val="000000"/>
          <w:kern w:val="0"/>
          <w:szCs w:val="21"/>
          <w:shd w:val="clear" w:color="auto" w:fill="FFFFFF"/>
        </w:rPr>
        <w:t>注：以上名单排序不分先后，本激励对象名单已经公司监事会审核。</w:t>
      </w:r>
    </w:p>
    <w:p w14:paraId="3F09D4C0" w14:textId="77777777" w:rsidR="00390F7A" w:rsidRDefault="00390F7A">
      <w:pPr>
        <w:autoSpaceDE w:val="0"/>
        <w:autoSpaceDN w:val="0"/>
        <w:adjustRightInd w:val="0"/>
        <w:spacing w:line="360" w:lineRule="auto"/>
        <w:ind w:firstLineChars="200" w:firstLine="480"/>
        <w:jc w:val="right"/>
        <w:rPr>
          <w:sz w:val="24"/>
        </w:rPr>
      </w:pPr>
    </w:p>
    <w:p w14:paraId="10B6E1B9" w14:textId="77777777" w:rsidR="00390F7A" w:rsidRDefault="003B434B">
      <w:pPr>
        <w:autoSpaceDE w:val="0"/>
        <w:autoSpaceDN w:val="0"/>
        <w:adjustRightInd w:val="0"/>
        <w:spacing w:line="360" w:lineRule="auto"/>
        <w:ind w:firstLineChars="200" w:firstLine="480"/>
        <w:jc w:val="right"/>
        <w:rPr>
          <w:sz w:val="24"/>
        </w:rPr>
      </w:pPr>
      <w:r>
        <w:rPr>
          <w:rFonts w:hint="eastAsia"/>
          <w:sz w:val="24"/>
        </w:rPr>
        <w:t>苏州市世嘉科技股份有限公司</w:t>
      </w:r>
    </w:p>
    <w:p w14:paraId="7CA8A081" w14:textId="77777777" w:rsidR="00390F7A" w:rsidRDefault="003B434B">
      <w:pPr>
        <w:wordWrap w:val="0"/>
        <w:autoSpaceDE w:val="0"/>
        <w:autoSpaceDN w:val="0"/>
        <w:adjustRightInd w:val="0"/>
        <w:spacing w:line="360" w:lineRule="auto"/>
        <w:ind w:firstLineChars="200" w:firstLine="480"/>
        <w:jc w:val="right"/>
        <w:rPr>
          <w:sz w:val="24"/>
        </w:rPr>
      </w:pPr>
      <w:r>
        <w:rPr>
          <w:sz w:val="24"/>
        </w:rPr>
        <w:t>董事会</w:t>
      </w:r>
      <w:r>
        <w:rPr>
          <w:sz w:val="24"/>
        </w:rPr>
        <w:t xml:space="preserve">         </w:t>
      </w:r>
    </w:p>
    <w:p w14:paraId="4A34A693" w14:textId="5E271030" w:rsidR="00390F7A" w:rsidRDefault="003B434B">
      <w:pPr>
        <w:autoSpaceDE w:val="0"/>
        <w:autoSpaceDN w:val="0"/>
        <w:adjustRightInd w:val="0"/>
        <w:spacing w:line="360" w:lineRule="auto"/>
        <w:ind w:right="240" w:firstLineChars="200" w:firstLine="480"/>
        <w:jc w:val="right"/>
        <w:rPr>
          <w:sz w:val="24"/>
        </w:rPr>
      </w:pPr>
      <w:r>
        <w:rPr>
          <w:rFonts w:hint="eastAsia"/>
          <w:sz w:val="24"/>
        </w:rPr>
        <w:t>二〇二四年八月</w:t>
      </w:r>
      <w:r w:rsidR="00A2158B">
        <w:rPr>
          <w:rFonts w:hint="eastAsia"/>
          <w:sz w:val="24"/>
        </w:rPr>
        <w:t>十九</w:t>
      </w:r>
      <w:r>
        <w:rPr>
          <w:rFonts w:hint="eastAsia"/>
          <w:sz w:val="24"/>
        </w:rPr>
        <w:t>日</w:t>
      </w:r>
    </w:p>
    <w:p w14:paraId="3FF8A41E" w14:textId="77777777" w:rsidR="00390F7A" w:rsidRDefault="00390F7A">
      <w:pPr>
        <w:pStyle w:val="a9"/>
        <w:spacing w:line="360" w:lineRule="auto"/>
        <w:ind w:left="480" w:firstLineChars="0" w:firstLine="0"/>
        <w:jc w:val="right"/>
        <w:rPr>
          <w:kern w:val="0"/>
          <w:sz w:val="24"/>
          <w:szCs w:val="24"/>
        </w:rPr>
      </w:pPr>
      <w:bookmarkStart w:id="4" w:name="_GoBack"/>
      <w:bookmarkEnd w:id="3"/>
      <w:bookmarkEnd w:id="4"/>
    </w:p>
    <w:sectPr w:rsidR="00390F7A">
      <w:footerReference w:type="default" r:id="rId6"/>
      <w:pgSz w:w="12240" w:h="15840"/>
      <w:pgMar w:top="1440" w:right="1797" w:bottom="1440" w:left="1797"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754F2" w14:textId="77777777" w:rsidR="003B434B" w:rsidRDefault="003B434B">
      <w:r>
        <w:separator/>
      </w:r>
    </w:p>
  </w:endnote>
  <w:endnote w:type="continuationSeparator" w:id="0">
    <w:p w14:paraId="0F486009" w14:textId="77777777" w:rsidR="003B434B" w:rsidRDefault="003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Helvetica Neue">
    <w:altName w:val="Microsoft YaHei UI"/>
    <w:charset w:val="00"/>
    <w:family w:val="auto"/>
    <w:pitch w:val="default"/>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BA2B" w14:textId="77777777" w:rsidR="00390F7A" w:rsidRDefault="003B434B">
    <w:pPr>
      <w:pStyle w:val="a5"/>
      <w:jc w:val="center"/>
    </w:pPr>
    <w:r>
      <w:fldChar w:fldCharType="begin"/>
    </w:r>
    <w:r>
      <w:instrText>PAGE   \* MERGEFORMAT</w:instrText>
    </w:r>
    <w:r>
      <w:fldChar w:fldCharType="separate"/>
    </w:r>
    <w:r w:rsidR="00A2158B" w:rsidRPr="00A2158B">
      <w:rPr>
        <w:noProof/>
        <w:lang w:val="zh-CN"/>
      </w:rPr>
      <w:t>1</w:t>
    </w:r>
    <w:r>
      <w:fldChar w:fldCharType="end"/>
    </w:r>
  </w:p>
  <w:p w14:paraId="32FF46CC" w14:textId="77777777" w:rsidR="00390F7A" w:rsidRDefault="00390F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67490" w14:textId="77777777" w:rsidR="003B434B" w:rsidRDefault="003B434B">
      <w:r>
        <w:separator/>
      </w:r>
    </w:p>
  </w:footnote>
  <w:footnote w:type="continuationSeparator" w:id="0">
    <w:p w14:paraId="34991C9E" w14:textId="77777777" w:rsidR="003B434B" w:rsidRDefault="003B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YjU4Y2EzMGViYzU3ZjA4OTFlOGRkN2I3M2Q0ZTAifQ=="/>
  </w:docVars>
  <w:rsids>
    <w:rsidRoot w:val="006D7938"/>
    <w:rsid w:val="000001C9"/>
    <w:rsid w:val="00015098"/>
    <w:rsid w:val="000234DC"/>
    <w:rsid w:val="00023E7D"/>
    <w:rsid w:val="00031008"/>
    <w:rsid w:val="000412F1"/>
    <w:rsid w:val="000757C5"/>
    <w:rsid w:val="00076141"/>
    <w:rsid w:val="00097193"/>
    <w:rsid w:val="000A0194"/>
    <w:rsid w:val="000A72B1"/>
    <w:rsid w:val="000C4C34"/>
    <w:rsid w:val="000D3595"/>
    <w:rsid w:val="000E04F4"/>
    <w:rsid w:val="000E1063"/>
    <w:rsid w:val="000E53BF"/>
    <w:rsid w:val="000F60F6"/>
    <w:rsid w:val="00123176"/>
    <w:rsid w:val="00133902"/>
    <w:rsid w:val="00141B1E"/>
    <w:rsid w:val="001474E1"/>
    <w:rsid w:val="00182E79"/>
    <w:rsid w:val="0019268C"/>
    <w:rsid w:val="00197434"/>
    <w:rsid w:val="001D0102"/>
    <w:rsid w:val="002051A1"/>
    <w:rsid w:val="002375B3"/>
    <w:rsid w:val="00237FBB"/>
    <w:rsid w:val="00252DBC"/>
    <w:rsid w:val="00280449"/>
    <w:rsid w:val="00280B64"/>
    <w:rsid w:val="002841AE"/>
    <w:rsid w:val="002964BF"/>
    <w:rsid w:val="002C4310"/>
    <w:rsid w:val="002D1D11"/>
    <w:rsid w:val="002D2714"/>
    <w:rsid w:val="002F01F1"/>
    <w:rsid w:val="002F2DCF"/>
    <w:rsid w:val="00302E7A"/>
    <w:rsid w:val="00305115"/>
    <w:rsid w:val="00307234"/>
    <w:rsid w:val="00311159"/>
    <w:rsid w:val="003119A4"/>
    <w:rsid w:val="00337609"/>
    <w:rsid w:val="00390F7A"/>
    <w:rsid w:val="00393A26"/>
    <w:rsid w:val="00394D0D"/>
    <w:rsid w:val="003A477C"/>
    <w:rsid w:val="003A6823"/>
    <w:rsid w:val="003B2BA7"/>
    <w:rsid w:val="003B434B"/>
    <w:rsid w:val="003C0F1B"/>
    <w:rsid w:val="003C2BB3"/>
    <w:rsid w:val="003E0338"/>
    <w:rsid w:val="003F1100"/>
    <w:rsid w:val="003F72EA"/>
    <w:rsid w:val="00400A27"/>
    <w:rsid w:val="00421346"/>
    <w:rsid w:val="00423B20"/>
    <w:rsid w:val="004317FC"/>
    <w:rsid w:val="00451DC8"/>
    <w:rsid w:val="00453821"/>
    <w:rsid w:val="0047104F"/>
    <w:rsid w:val="004C05A7"/>
    <w:rsid w:val="004C76F1"/>
    <w:rsid w:val="004C77CC"/>
    <w:rsid w:val="004E4353"/>
    <w:rsid w:val="004F2028"/>
    <w:rsid w:val="00515269"/>
    <w:rsid w:val="005159F4"/>
    <w:rsid w:val="00515D35"/>
    <w:rsid w:val="00527846"/>
    <w:rsid w:val="00527A41"/>
    <w:rsid w:val="00535B7B"/>
    <w:rsid w:val="00546123"/>
    <w:rsid w:val="00550800"/>
    <w:rsid w:val="00591394"/>
    <w:rsid w:val="005B67DD"/>
    <w:rsid w:val="005C2F83"/>
    <w:rsid w:val="005C7DA7"/>
    <w:rsid w:val="005D570B"/>
    <w:rsid w:val="005D7F5D"/>
    <w:rsid w:val="005F1D50"/>
    <w:rsid w:val="00606033"/>
    <w:rsid w:val="00606DC7"/>
    <w:rsid w:val="0061181C"/>
    <w:rsid w:val="00614400"/>
    <w:rsid w:val="006653F7"/>
    <w:rsid w:val="00675E45"/>
    <w:rsid w:val="00681622"/>
    <w:rsid w:val="00684079"/>
    <w:rsid w:val="00690501"/>
    <w:rsid w:val="00694A94"/>
    <w:rsid w:val="006B22D2"/>
    <w:rsid w:val="006C4BEC"/>
    <w:rsid w:val="006D4514"/>
    <w:rsid w:val="006D5BDD"/>
    <w:rsid w:val="006D7938"/>
    <w:rsid w:val="006E1195"/>
    <w:rsid w:val="006E5BCC"/>
    <w:rsid w:val="00741216"/>
    <w:rsid w:val="00744995"/>
    <w:rsid w:val="0077257B"/>
    <w:rsid w:val="00773077"/>
    <w:rsid w:val="00796E6C"/>
    <w:rsid w:val="007A218E"/>
    <w:rsid w:val="007B501B"/>
    <w:rsid w:val="007C2644"/>
    <w:rsid w:val="007D2859"/>
    <w:rsid w:val="007D7518"/>
    <w:rsid w:val="007E0AA2"/>
    <w:rsid w:val="007E36E7"/>
    <w:rsid w:val="007F5848"/>
    <w:rsid w:val="007F7C11"/>
    <w:rsid w:val="007F7FD4"/>
    <w:rsid w:val="0080759C"/>
    <w:rsid w:val="00827866"/>
    <w:rsid w:val="00842BDC"/>
    <w:rsid w:val="00851152"/>
    <w:rsid w:val="00855BD7"/>
    <w:rsid w:val="0086669D"/>
    <w:rsid w:val="0087179A"/>
    <w:rsid w:val="008737E4"/>
    <w:rsid w:val="00880F61"/>
    <w:rsid w:val="008A2302"/>
    <w:rsid w:val="008C12DB"/>
    <w:rsid w:val="008C25E3"/>
    <w:rsid w:val="008D7D9B"/>
    <w:rsid w:val="009102DE"/>
    <w:rsid w:val="009243A3"/>
    <w:rsid w:val="00947B9C"/>
    <w:rsid w:val="0095454C"/>
    <w:rsid w:val="00960B69"/>
    <w:rsid w:val="00975ECA"/>
    <w:rsid w:val="00977398"/>
    <w:rsid w:val="00986BF7"/>
    <w:rsid w:val="00986E30"/>
    <w:rsid w:val="00991EEA"/>
    <w:rsid w:val="00996936"/>
    <w:rsid w:val="009B4939"/>
    <w:rsid w:val="009C2DA6"/>
    <w:rsid w:val="009D08EE"/>
    <w:rsid w:val="009E1DDF"/>
    <w:rsid w:val="00A128D5"/>
    <w:rsid w:val="00A13251"/>
    <w:rsid w:val="00A169AB"/>
    <w:rsid w:val="00A2158B"/>
    <w:rsid w:val="00A34143"/>
    <w:rsid w:val="00A3719B"/>
    <w:rsid w:val="00A40C29"/>
    <w:rsid w:val="00A47544"/>
    <w:rsid w:val="00A636FE"/>
    <w:rsid w:val="00A674AE"/>
    <w:rsid w:val="00A70A84"/>
    <w:rsid w:val="00A76B49"/>
    <w:rsid w:val="00A9541A"/>
    <w:rsid w:val="00AA1697"/>
    <w:rsid w:val="00AB2C94"/>
    <w:rsid w:val="00AC01E0"/>
    <w:rsid w:val="00AC0B9E"/>
    <w:rsid w:val="00AD2E59"/>
    <w:rsid w:val="00AF5C32"/>
    <w:rsid w:val="00AF71AB"/>
    <w:rsid w:val="00B21B5A"/>
    <w:rsid w:val="00B228B8"/>
    <w:rsid w:val="00B300F3"/>
    <w:rsid w:val="00B3258E"/>
    <w:rsid w:val="00B4244C"/>
    <w:rsid w:val="00B475D9"/>
    <w:rsid w:val="00B57FF0"/>
    <w:rsid w:val="00B62A85"/>
    <w:rsid w:val="00B82D2E"/>
    <w:rsid w:val="00B95A89"/>
    <w:rsid w:val="00BD7ACA"/>
    <w:rsid w:val="00BE1DD0"/>
    <w:rsid w:val="00BF1E65"/>
    <w:rsid w:val="00BF5286"/>
    <w:rsid w:val="00C0253F"/>
    <w:rsid w:val="00C02D7E"/>
    <w:rsid w:val="00C176F0"/>
    <w:rsid w:val="00C26C8A"/>
    <w:rsid w:val="00C416A0"/>
    <w:rsid w:val="00C43F7D"/>
    <w:rsid w:val="00C45906"/>
    <w:rsid w:val="00C471CF"/>
    <w:rsid w:val="00C60B12"/>
    <w:rsid w:val="00C8212F"/>
    <w:rsid w:val="00C91ADC"/>
    <w:rsid w:val="00C93395"/>
    <w:rsid w:val="00CA2B85"/>
    <w:rsid w:val="00CA559F"/>
    <w:rsid w:val="00CB188E"/>
    <w:rsid w:val="00CB5119"/>
    <w:rsid w:val="00CE7E07"/>
    <w:rsid w:val="00CF32C1"/>
    <w:rsid w:val="00CF5EC0"/>
    <w:rsid w:val="00D0228E"/>
    <w:rsid w:val="00D03066"/>
    <w:rsid w:val="00D1496A"/>
    <w:rsid w:val="00D37486"/>
    <w:rsid w:val="00D479EA"/>
    <w:rsid w:val="00D558AC"/>
    <w:rsid w:val="00D602D0"/>
    <w:rsid w:val="00D60C3F"/>
    <w:rsid w:val="00D77625"/>
    <w:rsid w:val="00D77A78"/>
    <w:rsid w:val="00DC4CCC"/>
    <w:rsid w:val="00DC7C17"/>
    <w:rsid w:val="00DD54A4"/>
    <w:rsid w:val="00DD6C20"/>
    <w:rsid w:val="00DF6F53"/>
    <w:rsid w:val="00E10532"/>
    <w:rsid w:val="00E137E8"/>
    <w:rsid w:val="00E23652"/>
    <w:rsid w:val="00E2445D"/>
    <w:rsid w:val="00E47B52"/>
    <w:rsid w:val="00E53CDD"/>
    <w:rsid w:val="00E73160"/>
    <w:rsid w:val="00E93875"/>
    <w:rsid w:val="00EC6B30"/>
    <w:rsid w:val="00EF3EF0"/>
    <w:rsid w:val="00F03211"/>
    <w:rsid w:val="00F260C9"/>
    <w:rsid w:val="00F50C3D"/>
    <w:rsid w:val="00F70D50"/>
    <w:rsid w:val="00F753AF"/>
    <w:rsid w:val="00FA1DEA"/>
    <w:rsid w:val="00FA23F1"/>
    <w:rsid w:val="00FA7CC3"/>
    <w:rsid w:val="00FB7BB7"/>
    <w:rsid w:val="00FC2E53"/>
    <w:rsid w:val="00FF27BD"/>
    <w:rsid w:val="02112F87"/>
    <w:rsid w:val="033A41BB"/>
    <w:rsid w:val="03790D01"/>
    <w:rsid w:val="0F860CF0"/>
    <w:rsid w:val="0FA43170"/>
    <w:rsid w:val="13104585"/>
    <w:rsid w:val="153B1FF9"/>
    <w:rsid w:val="17703CC3"/>
    <w:rsid w:val="1818720B"/>
    <w:rsid w:val="1C7000CD"/>
    <w:rsid w:val="1D4C3E9B"/>
    <w:rsid w:val="2C3342E6"/>
    <w:rsid w:val="31492A30"/>
    <w:rsid w:val="35513223"/>
    <w:rsid w:val="3B17073B"/>
    <w:rsid w:val="3EA552A7"/>
    <w:rsid w:val="3F9E6CFD"/>
    <w:rsid w:val="413939A6"/>
    <w:rsid w:val="424D6740"/>
    <w:rsid w:val="4CF135E7"/>
    <w:rsid w:val="4D545FEE"/>
    <w:rsid w:val="591B6943"/>
    <w:rsid w:val="5A3070C6"/>
    <w:rsid w:val="5C507ED6"/>
    <w:rsid w:val="6430011B"/>
    <w:rsid w:val="65027CF9"/>
    <w:rsid w:val="65FD6579"/>
    <w:rsid w:val="673A46FC"/>
    <w:rsid w:val="6CCF0F1A"/>
    <w:rsid w:val="70BD5985"/>
    <w:rsid w:val="71515B52"/>
    <w:rsid w:val="717F7418"/>
    <w:rsid w:val="749944C4"/>
    <w:rsid w:val="7A0B44D5"/>
    <w:rsid w:val="7A41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CFF43-6871-4FA5-AEE9-46645848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rPr>
      <w:b/>
      <w:bCs/>
    </w:rPr>
  </w:style>
  <w:style w:type="character" w:styleId="a8">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Char3">
    <w:name w:val="批注主题 Char"/>
    <w:link w:val="a7"/>
    <w:uiPriority w:val="99"/>
    <w:semiHidden/>
    <w:qFormat/>
    <w:rPr>
      <w:b/>
      <w:bCs/>
      <w:kern w:val="2"/>
      <w:sz w:val="21"/>
      <w:szCs w:val="22"/>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9">
    <w:name w:val="List Paragraph"/>
    <w:basedOn w:val="a"/>
    <w:uiPriority w:val="34"/>
    <w:qFormat/>
    <w:pPr>
      <w:ind w:firstLineChars="200" w:firstLine="420"/>
    </w:pPr>
  </w:style>
  <w:style w:type="paragraph" w:customStyle="1" w:styleId="1">
    <w:name w:val="修订1"/>
    <w:uiPriority w:val="99"/>
    <w:semiHidden/>
    <w:qFormat/>
    <w:rPr>
      <w:kern w:val="2"/>
      <w:sz w:val="21"/>
      <w:szCs w:val="22"/>
    </w:rPr>
  </w:style>
  <w:style w:type="paragraph" w:customStyle="1" w:styleId="aa">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Words>
  <Characters>2696</Characters>
  <Application>Microsoft Office Word</Application>
  <DocSecurity>0</DocSecurity>
  <Lines>22</Lines>
  <Paragraphs>6</Paragraphs>
  <ScaleCrop>false</ScaleCrop>
  <Company>Microsoft</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brandon82</dc:creator>
  <cp:lastModifiedBy>kangyunhua</cp:lastModifiedBy>
  <cp:revision>12</cp:revision>
  <dcterms:created xsi:type="dcterms:W3CDTF">2023-03-21T09:39:00Z</dcterms:created>
  <dcterms:modified xsi:type="dcterms:W3CDTF">2024-08-16T01:39:00Z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A0585FE5C33747F289B7AA8B21705F91_13</vt:lpwstr>
  </property>
  <property fmtid="{D5CDD505-2E9C-101B-9397-08002B2CF9AE}" pid="4" name="commondata">
    <vt:lpwstr>eyJoZGlkIjoiNDFiNjhkZjFiZmRjOTJiMzUwZTBlZDZiZDM5ZDRlODIifQ==</vt:lpwstr>
  </property>
</Properties>
</file>